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000"/>
        <w:gridCol w:w="3160"/>
        <w:gridCol w:w="1000"/>
        <w:gridCol w:w="20"/>
      </w:tblGrid>
      <w:tr w:rsidR="008634E1">
        <w:trPr>
          <w:trHeight w:val="282"/>
        </w:trPr>
        <w:tc>
          <w:tcPr>
            <w:tcW w:w="3420" w:type="dxa"/>
            <w:vAlign w:val="bottom"/>
          </w:tcPr>
          <w:p w:rsidR="008634E1" w:rsidRDefault="004C4EB1">
            <w:pPr>
              <w:rPr>
                <w:sz w:val="20"/>
                <w:szCs w:val="20"/>
              </w:rPr>
            </w:pPr>
            <w:bookmarkStart w:id="0" w:name="page1"/>
            <w:bookmarkEnd w:id="0"/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t>Adı:…………………………………</w:t>
            </w:r>
          </w:p>
        </w:tc>
        <w:tc>
          <w:tcPr>
            <w:tcW w:w="3000" w:type="dxa"/>
            <w:vMerge w:val="restart"/>
            <w:vAlign w:val="bottom"/>
          </w:tcPr>
          <w:p w:rsidR="008634E1" w:rsidRDefault="004C4EB1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t>Trafik Güvenliği</w:t>
            </w:r>
          </w:p>
        </w:tc>
        <w:tc>
          <w:tcPr>
            <w:tcW w:w="3160" w:type="dxa"/>
            <w:vMerge w:val="restart"/>
            <w:vAlign w:val="bottom"/>
          </w:tcPr>
          <w:p w:rsidR="008634E1" w:rsidRDefault="004C4EB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w w:val="99"/>
                <w:sz w:val="24"/>
                <w:szCs w:val="24"/>
              </w:rPr>
              <w:t>1. Dönem 1.Yazılı</w:t>
            </w:r>
          </w:p>
        </w:tc>
        <w:tc>
          <w:tcPr>
            <w:tcW w:w="1000" w:type="dxa"/>
            <w:vAlign w:val="bottom"/>
          </w:tcPr>
          <w:p w:rsidR="008634E1" w:rsidRDefault="004C4EB1">
            <w:pPr>
              <w:ind w:left="4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w w:val="95"/>
                <w:sz w:val="24"/>
                <w:szCs w:val="24"/>
              </w:rPr>
              <w:t>Puan</w:t>
            </w: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24"/>
        </w:trPr>
        <w:tc>
          <w:tcPr>
            <w:tcW w:w="3420" w:type="dxa"/>
            <w:vMerge w:val="restart"/>
            <w:vAlign w:val="bottom"/>
          </w:tcPr>
          <w:p w:rsidR="008634E1" w:rsidRDefault="004C4EB1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t>Soyadı:……………………………</w:t>
            </w:r>
          </w:p>
        </w:tc>
        <w:tc>
          <w:tcPr>
            <w:tcW w:w="3000" w:type="dxa"/>
            <w:vMerge/>
            <w:vAlign w:val="bottom"/>
          </w:tcPr>
          <w:p w:rsidR="008634E1" w:rsidRDefault="008634E1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vAlign w:val="bottom"/>
          </w:tcPr>
          <w:p w:rsidR="008634E1" w:rsidRDefault="008634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56"/>
        </w:trPr>
        <w:tc>
          <w:tcPr>
            <w:tcW w:w="3420" w:type="dxa"/>
            <w:vMerge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8634E1" w:rsidRDefault="008634E1" w:rsidP="00E17C04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27"/>
        </w:trPr>
        <w:tc>
          <w:tcPr>
            <w:tcW w:w="3420" w:type="dxa"/>
            <w:vMerge w:val="restart"/>
            <w:vAlign w:val="bottom"/>
          </w:tcPr>
          <w:p w:rsidR="008634E1" w:rsidRDefault="004C4EB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t>Sınıf…………………………………</w:t>
            </w:r>
          </w:p>
        </w:tc>
        <w:tc>
          <w:tcPr>
            <w:tcW w:w="3000" w:type="dxa"/>
            <w:vAlign w:val="bottom"/>
          </w:tcPr>
          <w:p w:rsidR="008634E1" w:rsidRDefault="008634E1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vAlign w:val="bottom"/>
          </w:tcPr>
          <w:p w:rsidR="008634E1" w:rsidRDefault="008634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54"/>
        </w:trPr>
        <w:tc>
          <w:tcPr>
            <w:tcW w:w="3420" w:type="dxa"/>
            <w:vMerge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</w:tbl>
    <w:p w:rsidR="008634E1" w:rsidRDefault="008634E1">
      <w:pPr>
        <w:spacing w:line="300" w:lineRule="exact"/>
        <w:rPr>
          <w:sz w:val="24"/>
          <w:szCs w:val="24"/>
        </w:rPr>
      </w:pPr>
    </w:p>
    <w:p w:rsidR="008634E1" w:rsidRDefault="004C4EB1">
      <w:pPr>
        <w:ind w:left="2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A)Aşağıda verilen bilgilerden doğru olanlara D; yanlış olanlara Y yazınız. (10 Puan)</w:t>
      </w:r>
    </w:p>
    <w:p w:rsidR="008634E1" w:rsidRDefault="008634E1">
      <w:pPr>
        <w:spacing w:line="145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(Y</w:t>
      </w:r>
      <w:r w:rsidR="004C4EB1">
        <w:rPr>
          <w:rFonts w:ascii="Comic Sans MS" w:eastAsia="Comic Sans MS" w:hAnsi="Comic Sans MS" w:cs="Comic Sans MS"/>
        </w:rPr>
        <w:t>.)Trafikte en önemli unsur taşıtlardır.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(D</w:t>
      </w:r>
      <w:r w:rsidR="004C4EB1">
        <w:rPr>
          <w:rFonts w:ascii="Comic Sans MS" w:eastAsia="Comic Sans MS" w:hAnsi="Comic Sans MS" w:cs="Comic Sans MS"/>
        </w:rPr>
        <w:t>.) Kara yolları üzerindeki yayaların, araçların ve hayvanların hâl ve hareketlerine trafik denir.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(Y</w:t>
      </w:r>
      <w:r w:rsidR="004C4EB1">
        <w:rPr>
          <w:rFonts w:ascii="Comic Sans MS" w:eastAsia="Comic Sans MS" w:hAnsi="Comic Sans MS" w:cs="Comic Sans MS"/>
        </w:rPr>
        <w:t>.)Trafik kazalarının oluş sebepleri arasında en önemli payı araç kusurları oluşturur.</w:t>
      </w:r>
    </w:p>
    <w:p w:rsidR="008634E1" w:rsidRDefault="00533993">
      <w:pPr>
        <w:spacing w:line="238" w:lineRule="auto"/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(D</w:t>
      </w:r>
      <w:r w:rsidR="004C4EB1">
        <w:rPr>
          <w:rFonts w:ascii="Comic Sans MS" w:eastAsia="Comic Sans MS" w:hAnsi="Comic Sans MS" w:cs="Comic Sans MS"/>
        </w:rPr>
        <w:t>.) Yayalar, yaya kaldırımlarında kendi gidiş yönlerine göre sağ taraftan yürümelidir.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(D</w:t>
      </w:r>
      <w:r w:rsidR="004C4EB1">
        <w:rPr>
          <w:rFonts w:ascii="Comic Sans MS" w:eastAsia="Comic Sans MS" w:hAnsi="Comic Sans MS" w:cs="Comic Sans MS"/>
        </w:rPr>
        <w:t>.) Yayalar, gidiş yönlerine göre sol banketten yürümek zorundadır.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(Y</w:t>
      </w:r>
      <w:r w:rsidR="004C4EB1">
        <w:rPr>
          <w:rFonts w:ascii="Comic Sans MS" w:eastAsia="Comic Sans MS" w:hAnsi="Comic Sans MS" w:cs="Comic Sans MS"/>
        </w:rPr>
        <w:t>.) Bir yere gitmek için en kısa yol tercih edilmelidir.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(D.</w:t>
      </w:r>
      <w:r w:rsidR="004C4EB1">
        <w:rPr>
          <w:rFonts w:ascii="Comic Sans MS" w:eastAsia="Comic Sans MS" w:hAnsi="Comic Sans MS" w:cs="Comic Sans MS"/>
        </w:rPr>
        <w:t>)Trafik işaret levhalarına zarar verenleri yetkililere bildirmek bir vatandaşlık görevidir.</w:t>
      </w:r>
    </w:p>
    <w:p w:rsidR="008634E1" w:rsidRDefault="00533993">
      <w:pPr>
        <w:spacing w:line="238" w:lineRule="auto"/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(D</w:t>
      </w:r>
      <w:r w:rsidR="004C4EB1">
        <w:rPr>
          <w:rFonts w:ascii="Comic Sans MS" w:eastAsia="Comic Sans MS" w:hAnsi="Comic Sans MS" w:cs="Comic Sans MS"/>
        </w:rPr>
        <w:t>.) Metro, tramvay, otobüs gibi araçlar toplu taşıma araçlarıdır.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(D</w:t>
      </w:r>
      <w:r w:rsidR="004C4EB1">
        <w:rPr>
          <w:rFonts w:ascii="Comic Sans MS" w:eastAsia="Comic Sans MS" w:hAnsi="Comic Sans MS" w:cs="Comic Sans MS"/>
        </w:rPr>
        <w:t>.)Üçgen şeklinde işaret levhaları yayaları ve sürücüleri tehlikelere karşı uyarır.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533993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(D</w:t>
      </w:r>
      <w:r w:rsidR="004C4EB1">
        <w:rPr>
          <w:rFonts w:ascii="Comic Sans MS" w:eastAsia="Comic Sans MS" w:hAnsi="Comic Sans MS" w:cs="Comic Sans MS"/>
        </w:rPr>
        <w:t>.)Kara yolu kenarında duran taşıtların; önünden, arkasından ve arasından karşıya geçilmemelidir.</w:t>
      </w:r>
    </w:p>
    <w:p w:rsidR="008634E1" w:rsidRDefault="004C4E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-57785</wp:posOffset>
            </wp:positionH>
            <wp:positionV relativeFrom="paragraph">
              <wp:posOffset>46355</wp:posOffset>
            </wp:positionV>
            <wp:extent cx="7104380" cy="4159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07" w:lineRule="exact"/>
        <w:rPr>
          <w:sz w:val="24"/>
          <w:szCs w:val="24"/>
        </w:rPr>
      </w:pPr>
    </w:p>
    <w:p w:rsidR="008634E1" w:rsidRDefault="004C4EB1">
      <w:pPr>
        <w:ind w:left="4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B)Aşağıda verilen bilgilerde boş bırakılan yerleri uygun kelimelerle doldurunuz. (20 puan)</w:t>
      </w:r>
    </w:p>
    <w:p w:rsidR="008634E1" w:rsidRDefault="008634E1">
      <w:pPr>
        <w:spacing w:line="25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"/>
        <w:gridCol w:w="2108"/>
        <w:gridCol w:w="72"/>
        <w:gridCol w:w="2220"/>
        <w:gridCol w:w="180"/>
        <w:gridCol w:w="2420"/>
        <w:gridCol w:w="211"/>
        <w:gridCol w:w="189"/>
        <w:gridCol w:w="1580"/>
        <w:gridCol w:w="1960"/>
      </w:tblGrid>
      <w:tr w:rsidR="008634E1" w:rsidTr="004B1F27">
        <w:trPr>
          <w:trHeight w:val="75"/>
        </w:trPr>
        <w:tc>
          <w:tcPr>
            <w:tcW w:w="160" w:type="dxa"/>
            <w:tcBorders>
              <w:top w:val="single" w:sz="8" w:space="0" w:color="8DB3E2"/>
              <w:left w:val="single" w:sz="8" w:space="0" w:color="A0A0A0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2108" w:type="dxa"/>
            <w:tcBorders>
              <w:top w:val="single" w:sz="8" w:space="0" w:color="8DB3E2"/>
              <w:right w:val="single" w:sz="8" w:space="0" w:color="A0A0A0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72" w:type="dxa"/>
            <w:tcBorders>
              <w:top w:val="single" w:sz="8" w:space="0" w:color="8DB3E2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tcBorders>
              <w:top w:val="single" w:sz="8" w:space="0" w:color="8DB3E2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8DB3E2"/>
              <w:right w:val="single" w:sz="8" w:space="0" w:color="A0A0A0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single" w:sz="8" w:space="0" w:color="8DB3E2"/>
              <w:right w:val="single" w:sz="8" w:space="0" w:color="A0A0A0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8DB3E2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single" w:sz="8" w:space="0" w:color="8DB3E2"/>
              <w:right w:val="single" w:sz="8" w:space="0" w:color="A0A0A0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tcBorders>
              <w:top w:val="single" w:sz="8" w:space="0" w:color="8DB3E2"/>
              <w:right w:val="single" w:sz="8" w:space="0" w:color="A0A0A0"/>
            </w:tcBorders>
            <w:shd w:val="clear" w:color="auto" w:fill="A0A0A0"/>
            <w:vAlign w:val="bottom"/>
          </w:tcPr>
          <w:p w:rsidR="008634E1" w:rsidRDefault="008634E1">
            <w:pPr>
              <w:rPr>
                <w:sz w:val="6"/>
                <w:szCs w:val="6"/>
              </w:rPr>
            </w:pPr>
          </w:p>
        </w:tc>
      </w:tr>
      <w:tr w:rsidR="008634E1" w:rsidTr="004B1F27">
        <w:trPr>
          <w:trHeight w:val="327"/>
        </w:trPr>
        <w:tc>
          <w:tcPr>
            <w:tcW w:w="160" w:type="dxa"/>
            <w:tcBorders>
              <w:left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7" w:lineRule="exact"/>
              <w:ind w:right="67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daire</w:t>
            </w:r>
            <w:proofErr w:type="gramEnd"/>
          </w:p>
        </w:tc>
        <w:tc>
          <w:tcPr>
            <w:tcW w:w="72" w:type="dxa"/>
            <w:tcBorders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7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sağ</w:t>
            </w:r>
            <w:proofErr w:type="gramEnd"/>
          </w:p>
        </w:tc>
        <w:tc>
          <w:tcPr>
            <w:tcW w:w="180" w:type="dxa"/>
            <w:tcBorders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7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banketten</w:t>
            </w:r>
            <w:proofErr w:type="gramEnd"/>
          </w:p>
        </w:tc>
        <w:tc>
          <w:tcPr>
            <w:tcW w:w="400" w:type="dxa"/>
            <w:gridSpan w:val="2"/>
            <w:tcBorders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7" w:lineRule="exact"/>
              <w:ind w:right="382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üç</w:t>
            </w:r>
            <w:proofErr w:type="gramEnd"/>
          </w:p>
        </w:tc>
        <w:tc>
          <w:tcPr>
            <w:tcW w:w="1960" w:type="dxa"/>
            <w:tcBorders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7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yolcu</w:t>
            </w:r>
            <w:proofErr w:type="gramEnd"/>
          </w:p>
        </w:tc>
      </w:tr>
      <w:tr w:rsidR="008634E1" w:rsidTr="004B1F27">
        <w:trPr>
          <w:trHeight w:val="336"/>
        </w:trPr>
        <w:tc>
          <w:tcPr>
            <w:tcW w:w="160" w:type="dxa"/>
            <w:tcBorders>
              <w:top w:val="single" w:sz="8" w:space="0" w:color="A0A0A0"/>
              <w:left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2" w:lineRule="exact"/>
              <w:ind w:right="87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sol</w:t>
            </w:r>
            <w:proofErr w:type="gramEnd"/>
          </w:p>
        </w:tc>
        <w:tc>
          <w:tcPr>
            <w:tcW w:w="72" w:type="dxa"/>
            <w:tcBorders>
              <w:top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4C4EB1">
            <w:pPr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</w:rPr>
              <w:t>trafik</w:t>
            </w:r>
            <w:proofErr w:type="gramEnd"/>
            <w:r w:rsidRPr="00E17C04">
              <w:rPr>
                <w:rFonts w:eastAsia="Times New Roman"/>
                <w:b/>
                <w:bCs/>
                <w:color w:val="FF0000"/>
                <w:w w:val="99"/>
              </w:rPr>
              <w:t xml:space="preserve"> yoğunluğunun</w:t>
            </w:r>
          </w:p>
        </w:tc>
        <w:tc>
          <w:tcPr>
            <w:tcW w:w="18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2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karşıya</w:t>
            </w:r>
            <w:proofErr w:type="gramEnd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 xml:space="preserve"> geçerken</w:t>
            </w:r>
          </w:p>
        </w:tc>
        <w:tc>
          <w:tcPr>
            <w:tcW w:w="400" w:type="dxa"/>
            <w:gridSpan w:val="2"/>
            <w:tcBorders>
              <w:top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2" w:lineRule="exact"/>
              <w:ind w:right="382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motorsuz</w:t>
            </w:r>
            <w:proofErr w:type="gramEnd"/>
          </w:p>
        </w:tc>
        <w:tc>
          <w:tcPr>
            <w:tcW w:w="196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2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on</w:t>
            </w:r>
            <w:proofErr w:type="gramEnd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 xml:space="preserve"> sekiz</w:t>
            </w:r>
          </w:p>
        </w:tc>
      </w:tr>
      <w:tr w:rsidR="008634E1" w:rsidTr="004B1F27">
        <w:trPr>
          <w:trHeight w:val="348"/>
        </w:trPr>
        <w:tc>
          <w:tcPr>
            <w:tcW w:w="160" w:type="dxa"/>
            <w:tcBorders>
              <w:top w:val="single" w:sz="8" w:space="0" w:color="A0A0A0"/>
              <w:left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5" w:lineRule="exact"/>
              <w:ind w:right="87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taşıt</w:t>
            </w:r>
            <w:proofErr w:type="gramEnd"/>
          </w:p>
        </w:tc>
        <w:tc>
          <w:tcPr>
            <w:tcW w:w="72" w:type="dxa"/>
            <w:tcBorders>
              <w:top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5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on</w:t>
            </w:r>
            <w:proofErr w:type="gramEnd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 xml:space="preserve"> iki</w:t>
            </w:r>
          </w:p>
        </w:tc>
        <w:tc>
          <w:tcPr>
            <w:tcW w:w="18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5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</w:rPr>
              <w:t>trafik</w:t>
            </w:r>
            <w:proofErr w:type="gramEnd"/>
          </w:p>
        </w:tc>
        <w:tc>
          <w:tcPr>
            <w:tcW w:w="400" w:type="dxa"/>
            <w:gridSpan w:val="2"/>
            <w:tcBorders>
              <w:top w:val="single" w:sz="8" w:space="0" w:color="A0A0A0"/>
              <w:bottom w:val="single" w:sz="8" w:space="0" w:color="8DB3E2"/>
            </w:tcBorders>
            <w:shd w:val="clear" w:color="auto" w:fill="DAEEF3"/>
            <w:vAlign w:val="bottom"/>
          </w:tcPr>
          <w:p w:rsidR="008634E1" w:rsidRPr="00E17C04" w:rsidRDefault="008634E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5" w:lineRule="exact"/>
              <w:ind w:right="362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8"/>
                <w:sz w:val="24"/>
                <w:szCs w:val="24"/>
              </w:rPr>
              <w:t>mal</w:t>
            </w:r>
            <w:proofErr w:type="gramEnd"/>
          </w:p>
        </w:tc>
        <w:tc>
          <w:tcPr>
            <w:tcW w:w="1960" w:type="dxa"/>
            <w:tcBorders>
              <w:top w:val="single" w:sz="8" w:space="0" w:color="A0A0A0"/>
              <w:bottom w:val="single" w:sz="8" w:space="0" w:color="8DB3E2"/>
              <w:right w:val="single" w:sz="8" w:space="0" w:color="A0A0A0"/>
            </w:tcBorders>
            <w:shd w:val="clear" w:color="auto" w:fill="DAEEF3"/>
            <w:vAlign w:val="bottom"/>
          </w:tcPr>
          <w:p w:rsidR="008634E1" w:rsidRPr="00E17C04" w:rsidRDefault="004C4EB1">
            <w:pPr>
              <w:spacing w:line="265" w:lineRule="exact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yaya</w:t>
            </w:r>
            <w:proofErr w:type="gramEnd"/>
          </w:p>
        </w:tc>
      </w:tr>
      <w:tr w:rsidR="008634E1" w:rsidTr="004B1F27">
        <w:trPr>
          <w:trHeight w:val="278"/>
        </w:trPr>
        <w:tc>
          <w:tcPr>
            <w:tcW w:w="160" w:type="dxa"/>
            <w:tcBorders>
              <w:top w:val="single" w:sz="8" w:space="0" w:color="A0A0A0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8" w:space="0" w:color="A0A0A0"/>
            </w:tcBorders>
            <w:vAlign w:val="bottom"/>
          </w:tcPr>
          <w:p w:rsidR="008634E1" w:rsidRPr="004B1F27" w:rsidRDefault="008634E1">
            <w:pPr>
              <w:rPr>
                <w:sz w:val="20"/>
                <w:szCs w:val="20"/>
              </w:rPr>
            </w:pPr>
          </w:p>
        </w:tc>
        <w:tc>
          <w:tcPr>
            <w:tcW w:w="72" w:type="dxa"/>
            <w:tcBorders>
              <w:top w:val="single" w:sz="8" w:space="0" w:color="A0A0A0"/>
            </w:tcBorders>
            <w:vAlign w:val="bottom"/>
          </w:tcPr>
          <w:p w:rsidR="008634E1" w:rsidRPr="004B1F27" w:rsidRDefault="008634E1">
            <w:pPr>
              <w:rPr>
                <w:sz w:val="20"/>
                <w:szCs w:val="24"/>
              </w:rPr>
            </w:pPr>
          </w:p>
        </w:tc>
        <w:tc>
          <w:tcPr>
            <w:tcW w:w="6800" w:type="dxa"/>
            <w:gridSpan w:val="6"/>
            <w:tcBorders>
              <w:top w:val="single" w:sz="8" w:space="0" w:color="A0A0A0"/>
            </w:tcBorders>
            <w:vAlign w:val="bottom"/>
          </w:tcPr>
          <w:p w:rsidR="008634E1" w:rsidRDefault="004C4EB1" w:rsidP="00533993">
            <w:pPr>
              <w:spacing w:line="278" w:lineRule="exact"/>
              <w:ind w:left="-2198" w:firstLine="2198"/>
              <w:rPr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.........</w:t>
            </w:r>
            <w:proofErr w:type="gramEnd"/>
            <w:r w:rsidR="00533993" w:rsidRPr="00E17C04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 xml:space="preserve"> karşıya geçerken</w:t>
            </w:r>
            <w:proofErr w:type="gramStart"/>
            <w:r w:rsidR="00533993"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....</w:t>
            </w:r>
            <w:r>
              <w:rPr>
                <w:rFonts w:ascii="Comic Sans MS" w:eastAsia="Comic Sans MS" w:hAnsi="Comic Sans MS" w:cs="Comic Sans MS"/>
              </w:rPr>
              <w:t>..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koşmadan hızlı adımlarla geçilmelidir.</w:t>
            </w:r>
          </w:p>
        </w:tc>
        <w:tc>
          <w:tcPr>
            <w:tcW w:w="1960" w:type="dxa"/>
            <w:tcBorders>
              <w:top w:val="single" w:sz="8" w:space="0" w:color="A0A0A0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 w:rsidTr="00533993">
        <w:trPr>
          <w:trHeight w:val="306"/>
        </w:trPr>
        <w:tc>
          <w:tcPr>
            <w:tcW w:w="1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3"/>
            <w:vAlign w:val="bottom"/>
          </w:tcPr>
          <w:p w:rsidR="008634E1" w:rsidRDefault="004C4EB1" w:rsidP="00533993">
            <w:pPr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w w:val="98"/>
              </w:rPr>
              <w:t xml:space="preserve">Trafik işaret levhalarının </w:t>
            </w:r>
            <w:proofErr w:type="gramStart"/>
            <w:r>
              <w:rPr>
                <w:rFonts w:ascii="Comic Sans MS" w:eastAsia="Comic Sans MS" w:hAnsi="Comic Sans MS" w:cs="Comic Sans MS"/>
                <w:w w:val="98"/>
              </w:rPr>
              <w:t>............</w:t>
            </w:r>
            <w:r w:rsidRPr="00533993">
              <w:rPr>
                <w:rFonts w:ascii="Comic Sans MS" w:eastAsia="Comic Sans MS" w:hAnsi="Comic Sans MS" w:cs="Comic Sans MS"/>
                <w:color w:val="FF0000"/>
                <w:w w:val="98"/>
              </w:rPr>
              <w:t>.</w:t>
            </w:r>
            <w:proofErr w:type="gramEnd"/>
            <w:r w:rsidR="00533993" w:rsidRPr="00533993">
              <w:rPr>
                <w:rFonts w:ascii="Comic Sans MS" w:eastAsia="Comic Sans MS" w:hAnsi="Comic Sans MS" w:cs="Comic Sans MS"/>
                <w:color w:val="FF0000"/>
                <w:w w:val="98"/>
              </w:rPr>
              <w:t>ÜÇ</w:t>
            </w:r>
          </w:p>
        </w:tc>
        <w:tc>
          <w:tcPr>
            <w:tcW w:w="2811" w:type="dxa"/>
            <w:gridSpan w:val="3"/>
            <w:vAlign w:val="bottom"/>
          </w:tcPr>
          <w:p w:rsidR="008634E1" w:rsidRDefault="004C4EB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temel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şekli vardır.</w:t>
            </w:r>
          </w:p>
        </w:tc>
        <w:tc>
          <w:tcPr>
            <w:tcW w:w="1769" w:type="dxa"/>
            <w:gridSpan w:val="2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 w:rsidTr="00533993">
        <w:trPr>
          <w:trHeight w:val="307"/>
        </w:trPr>
        <w:tc>
          <w:tcPr>
            <w:tcW w:w="1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vAlign w:val="bottom"/>
          </w:tcPr>
          <w:p w:rsidR="008634E1" w:rsidRDefault="004C4EB1">
            <w:pPr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w w:val="90"/>
              </w:rPr>
              <w:t xml:space="preserve">Toplu taşıma araçlarının tercih edilmesi </w:t>
            </w:r>
            <w:proofErr w:type="gramStart"/>
            <w:r>
              <w:rPr>
                <w:rFonts w:ascii="Comic Sans MS" w:eastAsia="Comic Sans MS" w:hAnsi="Comic Sans MS" w:cs="Comic Sans MS"/>
                <w:w w:val="90"/>
              </w:rPr>
              <w:t>.................</w:t>
            </w:r>
            <w:proofErr w:type="gramEnd"/>
          </w:p>
        </w:tc>
        <w:tc>
          <w:tcPr>
            <w:tcW w:w="2420" w:type="dxa"/>
            <w:vAlign w:val="bottom"/>
          </w:tcPr>
          <w:p w:rsidR="008634E1" w:rsidRDefault="00533993" w:rsidP="00533993">
            <w:pPr>
              <w:rPr>
                <w:sz w:val="20"/>
                <w:szCs w:val="20"/>
              </w:rPr>
            </w:pPr>
            <w:r w:rsidRPr="00E17C04">
              <w:rPr>
                <w:rFonts w:eastAsia="Times New Roman"/>
                <w:b/>
                <w:bCs/>
                <w:color w:val="FF0000"/>
                <w:w w:val="99"/>
              </w:rPr>
              <w:t>trafik yoğunluğunun</w:t>
            </w:r>
            <w:proofErr w:type="gramStart"/>
            <w:r w:rsidR="004C4EB1">
              <w:rPr>
                <w:rFonts w:ascii="Comic Sans MS" w:eastAsia="Comic Sans MS" w:hAnsi="Comic Sans MS" w:cs="Comic Sans MS"/>
                <w:w w:val="84"/>
              </w:rPr>
              <w:t>.......</w:t>
            </w:r>
            <w:proofErr w:type="gramEnd"/>
          </w:p>
        </w:tc>
        <w:tc>
          <w:tcPr>
            <w:tcW w:w="211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bottom"/>
          </w:tcPr>
          <w:p w:rsidR="008634E1" w:rsidRDefault="004C4EB1" w:rsidP="00533993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azalmasına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katkı sağlar.</w:t>
            </w:r>
          </w:p>
        </w:tc>
      </w:tr>
      <w:tr w:rsidR="008634E1">
        <w:trPr>
          <w:trHeight w:val="305"/>
        </w:trPr>
        <w:tc>
          <w:tcPr>
            <w:tcW w:w="1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8980" w:type="dxa"/>
            <w:gridSpan w:val="8"/>
            <w:vAlign w:val="bottom"/>
          </w:tcPr>
          <w:p w:rsidR="008634E1" w:rsidRDefault="004C4EB1">
            <w:pPr>
              <w:spacing w:line="305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……</w:t>
            </w:r>
            <w:proofErr w:type="gramEnd"/>
            <w:r w:rsidR="00E17C04">
              <w:rPr>
                <w:rFonts w:ascii="Comic Sans MS" w:eastAsia="Comic Sans MS" w:hAnsi="Comic Sans MS" w:cs="Comic Sans MS"/>
              </w:rPr>
              <w:t xml:space="preserve"> </w:t>
            </w:r>
            <w:r w:rsidR="00533993" w:rsidRPr="00E17C0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daire</w:t>
            </w:r>
            <w:r w:rsidR="00533993">
              <w:rPr>
                <w:rFonts w:ascii="Comic Sans MS" w:eastAsia="Comic Sans MS" w:hAnsi="Comic Sans MS" w:cs="Comic Sans MS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</w:rPr>
              <w:t>…..</w:t>
            </w:r>
            <w:proofErr w:type="gramEnd"/>
            <w:r>
              <w:rPr>
                <w:rFonts w:ascii="Comic Sans MS" w:eastAsia="Comic Sans MS" w:hAnsi="Comic Sans MS" w:cs="Comic Sans MS"/>
              </w:rPr>
              <w:t xml:space="preserve"> şeklinde işaret levhaları yayaları ve sürücülerin davranışlarını yasaklar.</w:t>
            </w:r>
          </w:p>
        </w:tc>
        <w:tc>
          <w:tcPr>
            <w:tcW w:w="19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307"/>
        </w:trPr>
        <w:tc>
          <w:tcPr>
            <w:tcW w:w="1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gridSpan w:val="7"/>
            <w:vAlign w:val="bottom"/>
          </w:tcPr>
          <w:p w:rsidR="008634E1" w:rsidRDefault="004C4EB1" w:rsidP="00533993">
            <w:pPr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 xml:space="preserve">İnsanlar trafikte yaya, sürücü ve </w:t>
            </w:r>
            <w:proofErr w:type="gramStart"/>
            <w:r>
              <w:rPr>
                <w:rFonts w:ascii="Comic Sans MS" w:eastAsia="Comic Sans MS" w:hAnsi="Comic Sans MS" w:cs="Comic Sans MS"/>
              </w:rPr>
              <w:t>……</w:t>
            </w:r>
            <w:proofErr w:type="gramEnd"/>
            <w:r w:rsidR="00E17C04" w:rsidRPr="00E17C0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533993" w:rsidRPr="00E17C04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yolcu</w:t>
            </w:r>
            <w:r w:rsidR="00533993">
              <w:rPr>
                <w:rFonts w:ascii="Comic Sans MS" w:eastAsia="Comic Sans MS" w:hAnsi="Comic Sans MS" w:cs="Comic Sans MS"/>
              </w:rPr>
              <w:t xml:space="preserve"> </w:t>
            </w:r>
            <w:proofErr w:type="gramStart"/>
            <w:r>
              <w:rPr>
                <w:rFonts w:ascii="Comic Sans MS" w:eastAsia="Comic Sans MS" w:hAnsi="Comic Sans MS" w:cs="Comic Sans MS"/>
              </w:rPr>
              <w:t>……</w:t>
            </w:r>
            <w:proofErr w:type="gramEnd"/>
            <w:r>
              <w:rPr>
                <w:rFonts w:ascii="Comic Sans MS" w:eastAsia="Comic Sans MS" w:hAnsi="Comic Sans MS" w:cs="Comic Sans MS"/>
              </w:rPr>
              <w:t>olarak bulunabilir.</w:t>
            </w:r>
          </w:p>
        </w:tc>
        <w:tc>
          <w:tcPr>
            <w:tcW w:w="158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</w:tbl>
    <w:p w:rsidR="008634E1" w:rsidRDefault="004C4E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-1637665</wp:posOffset>
            </wp:positionV>
            <wp:extent cx="21590" cy="88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-1453515</wp:posOffset>
            </wp:positionV>
            <wp:extent cx="21590" cy="88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1378585</wp:posOffset>
            </wp:positionH>
            <wp:positionV relativeFrom="paragraph">
              <wp:posOffset>-1637665</wp:posOffset>
            </wp:positionV>
            <wp:extent cx="1621790" cy="193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9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4504690</wp:posOffset>
            </wp:positionH>
            <wp:positionV relativeFrom="paragraph">
              <wp:posOffset>-1637665</wp:posOffset>
            </wp:positionV>
            <wp:extent cx="26035" cy="88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4504690</wp:posOffset>
            </wp:positionH>
            <wp:positionV relativeFrom="paragraph">
              <wp:posOffset>-1453515</wp:posOffset>
            </wp:positionV>
            <wp:extent cx="26035" cy="88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5765800</wp:posOffset>
            </wp:positionH>
            <wp:positionV relativeFrom="paragraph">
              <wp:posOffset>-1637665</wp:posOffset>
            </wp:positionV>
            <wp:extent cx="26035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7012305</wp:posOffset>
            </wp:positionH>
            <wp:positionV relativeFrom="paragraph">
              <wp:posOffset>-1637665</wp:posOffset>
            </wp:positionV>
            <wp:extent cx="2159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5765800</wp:posOffset>
            </wp:positionH>
            <wp:positionV relativeFrom="paragraph">
              <wp:posOffset>-1453515</wp:posOffset>
            </wp:positionV>
            <wp:extent cx="26035" cy="889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7012305</wp:posOffset>
            </wp:positionH>
            <wp:positionV relativeFrom="paragraph">
              <wp:posOffset>-1453515</wp:posOffset>
            </wp:positionV>
            <wp:extent cx="21590" cy="8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-1430655</wp:posOffset>
            </wp:positionV>
            <wp:extent cx="7036435" cy="4254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3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4C4EB1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Trafik kazaları hem can hem de </w:t>
      </w:r>
      <w:proofErr w:type="gramStart"/>
      <w:r>
        <w:rPr>
          <w:rFonts w:ascii="Comic Sans MS" w:eastAsia="Comic Sans MS" w:hAnsi="Comic Sans MS" w:cs="Comic Sans MS"/>
        </w:rPr>
        <w:t>……</w:t>
      </w:r>
      <w:proofErr w:type="gramEnd"/>
      <w:r w:rsidR="00E17C04" w:rsidRPr="00E17C04">
        <w:rPr>
          <w:rFonts w:eastAsia="Times New Roman"/>
          <w:b/>
          <w:bCs/>
          <w:color w:val="FF0000"/>
          <w:w w:val="98"/>
          <w:sz w:val="24"/>
          <w:szCs w:val="24"/>
        </w:rPr>
        <w:t xml:space="preserve"> </w:t>
      </w:r>
      <w:r w:rsidR="00533993" w:rsidRPr="00E17C04">
        <w:rPr>
          <w:rFonts w:eastAsia="Times New Roman"/>
          <w:b/>
          <w:bCs/>
          <w:color w:val="FF0000"/>
          <w:w w:val="98"/>
          <w:sz w:val="24"/>
          <w:szCs w:val="24"/>
        </w:rPr>
        <w:t>mal</w:t>
      </w:r>
      <w:r w:rsidR="00533993">
        <w:rPr>
          <w:rFonts w:ascii="Comic Sans MS" w:eastAsia="Comic Sans MS" w:hAnsi="Comic Sans MS" w:cs="Comic Sans MS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…….</w:t>
      </w:r>
      <w:proofErr w:type="gramEnd"/>
      <w:r>
        <w:rPr>
          <w:rFonts w:ascii="Comic Sans MS" w:eastAsia="Comic Sans MS" w:hAnsi="Comic Sans MS" w:cs="Comic Sans MS"/>
        </w:rPr>
        <w:t xml:space="preserve"> kaybına neden olmaktadır.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4C4EB1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İnsan, hayvan ve yük taşımaya yarayan araçlara </w:t>
      </w:r>
      <w:proofErr w:type="gramStart"/>
      <w:r>
        <w:rPr>
          <w:rFonts w:ascii="Comic Sans MS" w:eastAsia="Comic Sans MS" w:hAnsi="Comic Sans MS" w:cs="Comic Sans MS"/>
        </w:rPr>
        <w:t>………</w:t>
      </w:r>
      <w:proofErr w:type="gramEnd"/>
      <w:r w:rsidR="00497B18" w:rsidRPr="00497B18">
        <w:rPr>
          <w:rFonts w:eastAsia="Times New Roman"/>
          <w:b/>
          <w:bCs/>
          <w:color w:val="FF0000"/>
          <w:w w:val="99"/>
          <w:sz w:val="24"/>
          <w:szCs w:val="24"/>
        </w:rPr>
        <w:t xml:space="preserve"> </w:t>
      </w:r>
      <w:r w:rsidR="00497B18" w:rsidRPr="00E17C04">
        <w:rPr>
          <w:rFonts w:eastAsia="Times New Roman"/>
          <w:b/>
          <w:bCs/>
          <w:color w:val="FF0000"/>
          <w:w w:val="99"/>
          <w:sz w:val="24"/>
          <w:szCs w:val="24"/>
        </w:rPr>
        <w:t>taşıt</w:t>
      </w:r>
      <w:r w:rsidR="00E17C04" w:rsidRPr="00E17C04">
        <w:rPr>
          <w:rFonts w:eastAsia="Times New Roman"/>
          <w:b/>
          <w:bCs/>
          <w:color w:val="FF0000"/>
          <w:w w:val="99"/>
          <w:sz w:val="24"/>
          <w:szCs w:val="24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…..</w:t>
      </w:r>
      <w:proofErr w:type="gramEnd"/>
      <w:r>
        <w:rPr>
          <w:rFonts w:ascii="Comic Sans MS" w:eastAsia="Comic Sans MS" w:hAnsi="Comic Sans MS" w:cs="Comic Sans MS"/>
        </w:rPr>
        <w:t xml:space="preserve"> denir.</w:t>
      </w:r>
    </w:p>
    <w:p w:rsidR="008634E1" w:rsidRDefault="004C4EB1">
      <w:pPr>
        <w:spacing w:line="238" w:lineRule="auto"/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Kara yolunun kenarında kaldırım yoksa </w:t>
      </w:r>
      <w:proofErr w:type="gramStart"/>
      <w:r>
        <w:rPr>
          <w:rFonts w:ascii="Comic Sans MS" w:eastAsia="Comic Sans MS" w:hAnsi="Comic Sans MS" w:cs="Comic Sans MS"/>
        </w:rPr>
        <w:t>……</w:t>
      </w:r>
      <w:proofErr w:type="gramEnd"/>
      <w:r w:rsidR="00497B18" w:rsidRPr="00497B18">
        <w:rPr>
          <w:rFonts w:eastAsia="Times New Roman"/>
          <w:b/>
          <w:bCs/>
          <w:color w:val="FF0000"/>
          <w:w w:val="99"/>
          <w:sz w:val="24"/>
          <w:szCs w:val="24"/>
        </w:rPr>
        <w:t xml:space="preserve"> </w:t>
      </w:r>
      <w:proofErr w:type="gramStart"/>
      <w:r w:rsidR="00497B18" w:rsidRPr="00E17C04">
        <w:rPr>
          <w:rFonts w:eastAsia="Times New Roman"/>
          <w:b/>
          <w:bCs/>
          <w:color w:val="FF0000"/>
          <w:w w:val="99"/>
          <w:sz w:val="24"/>
          <w:szCs w:val="24"/>
        </w:rPr>
        <w:t>banketten</w:t>
      </w:r>
      <w:r w:rsidR="00E17C04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…yürümeliyiz</w:t>
      </w:r>
      <w:proofErr w:type="gramEnd"/>
      <w:r>
        <w:rPr>
          <w:rFonts w:ascii="Comic Sans MS" w:eastAsia="Comic Sans MS" w:hAnsi="Comic Sans MS" w:cs="Comic Sans MS"/>
        </w:rPr>
        <w:t>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4C4EB1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Bisiklet, kaykay, scooter, paten </w:t>
      </w:r>
      <w:proofErr w:type="gramStart"/>
      <w:r>
        <w:rPr>
          <w:rFonts w:ascii="Comic Sans MS" w:eastAsia="Comic Sans MS" w:hAnsi="Comic Sans MS" w:cs="Comic Sans MS"/>
        </w:rPr>
        <w:t>gibi …</w:t>
      </w:r>
      <w:proofErr w:type="gramEnd"/>
      <w:r w:rsidR="00497B18" w:rsidRPr="00497B18">
        <w:rPr>
          <w:rFonts w:eastAsia="Times New Roman"/>
          <w:b/>
          <w:bCs/>
          <w:color w:val="FF0000"/>
          <w:w w:val="99"/>
          <w:sz w:val="24"/>
          <w:szCs w:val="24"/>
        </w:rPr>
        <w:t xml:space="preserve"> </w:t>
      </w:r>
      <w:r w:rsidR="00497B18" w:rsidRPr="00E17C04">
        <w:rPr>
          <w:rFonts w:eastAsia="Times New Roman"/>
          <w:b/>
          <w:bCs/>
          <w:color w:val="FF0000"/>
          <w:w w:val="99"/>
          <w:sz w:val="24"/>
          <w:szCs w:val="24"/>
        </w:rPr>
        <w:t>motorsuz</w:t>
      </w:r>
      <w:r w:rsidR="00020B46" w:rsidRPr="00020B46">
        <w:rPr>
          <w:rFonts w:eastAsia="Times New Roman"/>
          <w:b/>
          <w:bCs/>
          <w:color w:val="FF0000"/>
          <w:w w:val="99"/>
          <w:sz w:val="24"/>
          <w:szCs w:val="24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..</w:t>
      </w:r>
      <w:proofErr w:type="gramEnd"/>
      <w:r>
        <w:rPr>
          <w:rFonts w:ascii="Comic Sans MS" w:eastAsia="Comic Sans MS" w:hAnsi="Comic Sans MS" w:cs="Comic Sans MS"/>
        </w:rPr>
        <w:t xml:space="preserve"> araçları trafiğe kapalı alanlarda kullanmalıyız.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4C4EB1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…</w:t>
      </w:r>
      <w:r w:rsidR="00020B46" w:rsidRPr="00020B46">
        <w:rPr>
          <w:rFonts w:eastAsia="Times New Roman"/>
          <w:b/>
          <w:bCs/>
          <w:color w:val="FF0000"/>
          <w:w w:val="99"/>
          <w:sz w:val="24"/>
          <w:szCs w:val="24"/>
        </w:rPr>
        <w:t xml:space="preserve"> </w:t>
      </w:r>
      <w:r w:rsidR="00497B18" w:rsidRPr="00E17C04">
        <w:rPr>
          <w:rFonts w:eastAsia="Times New Roman"/>
          <w:b/>
          <w:bCs/>
          <w:color w:val="FF0000"/>
          <w:w w:val="99"/>
          <w:sz w:val="24"/>
          <w:szCs w:val="24"/>
        </w:rPr>
        <w:t>on iki</w:t>
      </w:r>
      <w:r w:rsidR="00497B18">
        <w:rPr>
          <w:rFonts w:ascii="Comic Sans MS" w:eastAsia="Comic Sans MS" w:hAnsi="Comic Sans MS" w:cs="Comic Sans MS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….</w:t>
      </w:r>
      <w:proofErr w:type="gramEnd"/>
      <w:r>
        <w:rPr>
          <w:rFonts w:ascii="Comic Sans MS" w:eastAsia="Comic Sans MS" w:hAnsi="Comic Sans MS" w:cs="Comic Sans MS"/>
        </w:rPr>
        <w:t xml:space="preserve"> yaşından küçüklerin trafiğe açık alanlarda bisiklet kullanması yasaktır.</w:t>
      </w:r>
    </w:p>
    <w:p w:rsidR="008634E1" w:rsidRDefault="008634E1">
      <w:pPr>
        <w:spacing w:line="1" w:lineRule="exact"/>
        <w:rPr>
          <w:sz w:val="24"/>
          <w:szCs w:val="24"/>
        </w:rPr>
      </w:pPr>
    </w:p>
    <w:p w:rsidR="008634E1" w:rsidRDefault="004C4EB1">
      <w:pPr>
        <w:ind w:left="160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 xml:space="preserve">Karşıdan karşıya geçerken trafik akışını kontrol etmek için </w:t>
      </w:r>
      <w:proofErr w:type="gramStart"/>
      <w:r>
        <w:rPr>
          <w:rFonts w:ascii="Comic Sans MS" w:eastAsia="Comic Sans MS" w:hAnsi="Comic Sans MS" w:cs="Comic Sans MS"/>
        </w:rPr>
        <w:t>önce …</w:t>
      </w:r>
      <w:proofErr w:type="gramEnd"/>
      <w:r w:rsidR="00020B46" w:rsidRPr="00020B46">
        <w:rPr>
          <w:rFonts w:eastAsia="Times New Roman"/>
          <w:b/>
          <w:bCs/>
          <w:color w:val="FF0000"/>
          <w:w w:val="99"/>
          <w:sz w:val="24"/>
          <w:szCs w:val="24"/>
        </w:rPr>
        <w:t xml:space="preserve"> </w:t>
      </w:r>
      <w:proofErr w:type="gramStart"/>
      <w:r w:rsidR="00497B18" w:rsidRPr="00E17C04">
        <w:rPr>
          <w:rFonts w:eastAsia="Times New Roman"/>
          <w:b/>
          <w:bCs/>
          <w:color w:val="FF0000"/>
          <w:w w:val="99"/>
          <w:sz w:val="24"/>
          <w:szCs w:val="24"/>
        </w:rPr>
        <w:t>sol</w:t>
      </w:r>
      <w:r w:rsidR="00497B18"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</w:rPr>
        <w:t>…</w:t>
      </w:r>
      <w:proofErr w:type="gramEnd"/>
      <w:r>
        <w:rPr>
          <w:rFonts w:ascii="Comic Sans MS" w:eastAsia="Comic Sans MS" w:hAnsi="Comic Sans MS" w:cs="Comic Sans MS"/>
        </w:rPr>
        <w:t xml:space="preserve"> </w:t>
      </w:r>
      <w:proofErr w:type="gramStart"/>
      <w:r>
        <w:rPr>
          <w:rFonts w:ascii="Comic Sans MS" w:eastAsia="Comic Sans MS" w:hAnsi="Comic Sans MS" w:cs="Comic Sans MS"/>
        </w:rPr>
        <w:t>tarafa</w:t>
      </w:r>
      <w:proofErr w:type="gramEnd"/>
      <w:r>
        <w:rPr>
          <w:rFonts w:ascii="Comic Sans MS" w:eastAsia="Comic Sans MS" w:hAnsi="Comic Sans MS" w:cs="Comic Sans MS"/>
        </w:rPr>
        <w:t xml:space="preserve"> bakmalıyız.</w:t>
      </w:r>
    </w:p>
    <w:p w:rsidR="008634E1" w:rsidRDefault="004C4E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58420</wp:posOffset>
            </wp:positionV>
            <wp:extent cx="7104380" cy="4159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380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26" w:lineRule="exact"/>
        <w:rPr>
          <w:sz w:val="24"/>
          <w:szCs w:val="24"/>
        </w:rPr>
      </w:pPr>
    </w:p>
    <w:p w:rsidR="008634E1" w:rsidRDefault="004C4EB1">
      <w:pPr>
        <w:ind w:left="12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C)Aşağıdaki soruları cevaplandırınız. (20 puan)</w:t>
      </w:r>
    </w:p>
    <w:p w:rsidR="008634E1" w:rsidRDefault="004C4EB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178435</wp:posOffset>
            </wp:positionV>
            <wp:extent cx="7134225" cy="15430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00" w:lineRule="exact"/>
        <w:rPr>
          <w:sz w:val="24"/>
          <w:szCs w:val="24"/>
        </w:rPr>
      </w:pPr>
    </w:p>
    <w:p w:rsidR="008634E1" w:rsidRDefault="008634E1">
      <w:pPr>
        <w:spacing w:line="379" w:lineRule="exact"/>
        <w:rPr>
          <w:sz w:val="24"/>
          <w:szCs w:val="24"/>
        </w:rPr>
      </w:pPr>
    </w:p>
    <w:p w:rsidR="008634E1" w:rsidRDefault="004C4EB1" w:rsidP="004B1F27">
      <w:pPr>
        <w:ind w:left="380"/>
        <w:rPr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Yayalar için güvenli alanlar nerelerdir</w:t>
      </w:r>
      <w:proofErr w:type="gram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?...</w:t>
      </w:r>
      <w:r>
        <w:rPr>
          <w:rFonts w:ascii="Comic Sans MS" w:eastAsia="Comic Sans MS" w:hAnsi="Comic Sans MS" w:cs="Comic Sans MS"/>
          <w:sz w:val="24"/>
          <w:szCs w:val="24"/>
        </w:rPr>
        <w:t>…</w:t>
      </w:r>
      <w:proofErr w:type="gramEnd"/>
    </w:p>
    <w:p w:rsidR="004B1F27" w:rsidRPr="007630D9" w:rsidRDefault="004B1F27" w:rsidP="004B1F27">
      <w:pPr>
        <w:numPr>
          <w:ilvl w:val="0"/>
          <w:numId w:val="12"/>
        </w:numPr>
        <w:shd w:val="clear" w:color="auto" w:fill="FFFFFF"/>
        <w:spacing w:after="150"/>
        <w:ind w:left="375"/>
        <w:rPr>
          <w:rFonts w:ascii="PT Serif" w:hAnsi="PT Serif"/>
          <w:color w:val="FF0000"/>
          <w:spacing w:val="3"/>
          <w:sz w:val="27"/>
          <w:szCs w:val="27"/>
        </w:rPr>
      </w:pPr>
      <w:r w:rsidRPr="007630D9">
        <w:rPr>
          <w:rFonts w:ascii="PT Serif" w:hAnsi="PT Serif"/>
          <w:color w:val="FF0000"/>
          <w:spacing w:val="3"/>
          <w:sz w:val="27"/>
          <w:szCs w:val="27"/>
        </w:rPr>
        <w:t>Yaya Geçidi    -Trafik Polisinin Olduğu Yerler-  Alt Geçit --Üst Geçit--Okul Geçidi</w:t>
      </w:r>
    </w:p>
    <w:p w:rsidR="004B1F27" w:rsidRPr="007630D9" w:rsidRDefault="004B1F27" w:rsidP="004B1F27">
      <w:pPr>
        <w:numPr>
          <w:ilvl w:val="0"/>
          <w:numId w:val="12"/>
        </w:numPr>
        <w:shd w:val="clear" w:color="auto" w:fill="FFFFFF"/>
        <w:spacing w:after="150"/>
        <w:ind w:left="375"/>
        <w:rPr>
          <w:rFonts w:ascii="PT Serif" w:hAnsi="PT Serif"/>
          <w:color w:val="FF0000"/>
          <w:spacing w:val="3"/>
          <w:sz w:val="27"/>
          <w:szCs w:val="27"/>
        </w:rPr>
      </w:pPr>
      <w:r w:rsidRPr="007630D9">
        <w:rPr>
          <w:rFonts w:ascii="PT Serif" w:hAnsi="PT Serif"/>
          <w:color w:val="FF0000"/>
          <w:spacing w:val="3"/>
          <w:sz w:val="27"/>
          <w:szCs w:val="27"/>
        </w:rPr>
        <w:t>Işıklı İşaret Cihazının Olduğu Yerler</w:t>
      </w:r>
    </w:p>
    <w:p w:rsidR="008634E1" w:rsidRDefault="004B1F27" w:rsidP="004B1F2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4C4EB1"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-12700</wp:posOffset>
            </wp:positionH>
            <wp:positionV relativeFrom="paragraph">
              <wp:posOffset>173355</wp:posOffset>
            </wp:positionV>
            <wp:extent cx="7300595" cy="18459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595" cy="184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00" w:lineRule="exact"/>
        <w:rPr>
          <w:sz w:val="24"/>
          <w:szCs w:val="24"/>
        </w:rPr>
      </w:pPr>
    </w:p>
    <w:p w:rsidR="008634E1" w:rsidRDefault="008634E1">
      <w:pPr>
        <w:spacing w:line="358" w:lineRule="exact"/>
        <w:rPr>
          <w:sz w:val="24"/>
          <w:szCs w:val="24"/>
        </w:rPr>
      </w:pPr>
    </w:p>
    <w:p w:rsidR="008634E1" w:rsidRDefault="004C4EB1">
      <w:pPr>
        <w:ind w:left="38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sz w:val="24"/>
          <w:szCs w:val="24"/>
        </w:rPr>
        <w:t>Trafik kazalarının sebepleri nelerdir</w:t>
      </w:r>
      <w:proofErr w:type="gramStart"/>
      <w:r>
        <w:rPr>
          <w:rFonts w:ascii="Comic Sans MS" w:eastAsia="Comic Sans MS" w:hAnsi="Comic Sans MS" w:cs="Comic Sans MS"/>
          <w:b/>
          <w:bCs/>
          <w:sz w:val="24"/>
          <w:szCs w:val="24"/>
        </w:rPr>
        <w:t>?.</w:t>
      </w:r>
      <w:r>
        <w:rPr>
          <w:rFonts w:ascii="Comic Sans MS" w:eastAsia="Comic Sans MS" w:hAnsi="Comic Sans MS" w:cs="Comic Sans MS"/>
          <w:sz w:val="24"/>
          <w:szCs w:val="24"/>
        </w:rPr>
        <w:t>……</w:t>
      </w:r>
      <w:proofErr w:type="gramEnd"/>
      <w:r w:rsidR="004B1F27">
        <w:rPr>
          <w:rFonts w:ascii="Comic Sans MS" w:eastAsia="Comic Sans MS" w:hAnsi="Comic Sans MS" w:cs="Comic Sans MS"/>
          <w:sz w:val="24"/>
          <w:szCs w:val="24"/>
        </w:rPr>
        <w:t>Dikkatsizlik</w:t>
      </w:r>
      <w:r w:rsidR="007630D9">
        <w:rPr>
          <w:rFonts w:ascii="Comic Sans MS" w:eastAsia="Comic Sans MS" w:hAnsi="Comic Sans MS" w:cs="Comic Sans MS"/>
          <w:sz w:val="24"/>
          <w:szCs w:val="24"/>
        </w:rPr>
        <w:t>-uykusuzluk-aşırı hız-hatalı solama-araç kusurları-yaya hataları-yol kusurları-alkollü araç kullanım</w:t>
      </w:r>
      <w:r w:rsidR="00020B46">
        <w:rPr>
          <w:rFonts w:ascii="Comic Sans MS" w:eastAsia="Comic Sans MS" w:hAnsi="Comic Sans MS" w:cs="Comic Sans MS"/>
          <w:sz w:val="24"/>
          <w:szCs w:val="24"/>
        </w:rPr>
        <w:t>ı-hava koşulları-sürücü hatalar</w:t>
      </w:r>
      <w:r>
        <w:rPr>
          <w:rFonts w:ascii="Comic Sans MS" w:eastAsia="Comic Sans MS" w:hAnsi="Comic Sans MS" w:cs="Comic Sans MS"/>
          <w:sz w:val="24"/>
          <w:szCs w:val="24"/>
        </w:rPr>
        <w:t>…………………</w:t>
      </w:r>
    </w:p>
    <w:p w:rsidR="008634E1" w:rsidRDefault="008634E1">
      <w:pPr>
        <w:sectPr w:rsidR="008634E1">
          <w:pgSz w:w="11900" w:h="16838"/>
          <w:pgMar w:top="461" w:right="406" w:bottom="877" w:left="400" w:header="0" w:footer="0" w:gutter="0"/>
          <w:cols w:space="708" w:equalWidth="0">
            <w:col w:w="1110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3000"/>
        <w:gridCol w:w="3160"/>
        <w:gridCol w:w="1000"/>
        <w:gridCol w:w="20"/>
      </w:tblGrid>
      <w:tr w:rsidR="008634E1">
        <w:trPr>
          <w:trHeight w:val="282"/>
        </w:trPr>
        <w:tc>
          <w:tcPr>
            <w:tcW w:w="3420" w:type="dxa"/>
            <w:vAlign w:val="bottom"/>
          </w:tcPr>
          <w:p w:rsidR="008634E1" w:rsidRDefault="004C4EB1">
            <w:pPr>
              <w:rPr>
                <w:sz w:val="20"/>
                <w:szCs w:val="20"/>
              </w:rPr>
            </w:pPr>
            <w:bookmarkStart w:id="1" w:name="page2"/>
            <w:bookmarkEnd w:id="1"/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lastRenderedPageBreak/>
              <w:t>Adı:…………………………………</w:t>
            </w:r>
          </w:p>
        </w:tc>
        <w:tc>
          <w:tcPr>
            <w:tcW w:w="3000" w:type="dxa"/>
            <w:vMerge w:val="restart"/>
            <w:vAlign w:val="bottom"/>
          </w:tcPr>
          <w:p w:rsidR="008634E1" w:rsidRDefault="004C4EB1">
            <w:pPr>
              <w:ind w:left="5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t>Trafik Güvenliği</w:t>
            </w:r>
          </w:p>
        </w:tc>
        <w:tc>
          <w:tcPr>
            <w:tcW w:w="3160" w:type="dxa"/>
            <w:vMerge w:val="restart"/>
            <w:vAlign w:val="bottom"/>
          </w:tcPr>
          <w:p w:rsidR="008634E1" w:rsidRDefault="004C4EB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w w:val="99"/>
                <w:sz w:val="24"/>
                <w:szCs w:val="24"/>
              </w:rPr>
              <w:t>1. Dönem 1.Yazılı</w:t>
            </w:r>
          </w:p>
        </w:tc>
        <w:tc>
          <w:tcPr>
            <w:tcW w:w="1000" w:type="dxa"/>
            <w:vAlign w:val="bottom"/>
          </w:tcPr>
          <w:p w:rsidR="008634E1" w:rsidRDefault="004C4EB1">
            <w:pPr>
              <w:ind w:left="4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w w:val="95"/>
                <w:sz w:val="24"/>
                <w:szCs w:val="24"/>
              </w:rPr>
              <w:t>Puan</w:t>
            </w: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24"/>
        </w:trPr>
        <w:tc>
          <w:tcPr>
            <w:tcW w:w="3420" w:type="dxa"/>
            <w:vMerge w:val="restart"/>
            <w:vAlign w:val="bottom"/>
          </w:tcPr>
          <w:p w:rsidR="008634E1" w:rsidRDefault="004C4EB1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t>Soyadı:……………………………</w:t>
            </w:r>
          </w:p>
        </w:tc>
        <w:tc>
          <w:tcPr>
            <w:tcW w:w="3000" w:type="dxa"/>
            <w:vMerge/>
            <w:vAlign w:val="bottom"/>
          </w:tcPr>
          <w:p w:rsidR="008634E1" w:rsidRDefault="008634E1">
            <w:pPr>
              <w:rPr>
                <w:sz w:val="10"/>
                <w:szCs w:val="10"/>
              </w:rPr>
            </w:pPr>
          </w:p>
        </w:tc>
        <w:tc>
          <w:tcPr>
            <w:tcW w:w="3160" w:type="dxa"/>
            <w:vMerge/>
            <w:vAlign w:val="bottom"/>
          </w:tcPr>
          <w:p w:rsidR="008634E1" w:rsidRDefault="008634E1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56"/>
        </w:trPr>
        <w:tc>
          <w:tcPr>
            <w:tcW w:w="3420" w:type="dxa"/>
            <w:vMerge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Merge w:val="restart"/>
            <w:vAlign w:val="bottom"/>
          </w:tcPr>
          <w:p w:rsidR="008634E1" w:rsidRDefault="008634E1">
            <w:pPr>
              <w:ind w:left="14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27"/>
        </w:trPr>
        <w:tc>
          <w:tcPr>
            <w:tcW w:w="3420" w:type="dxa"/>
            <w:vMerge w:val="restart"/>
            <w:vAlign w:val="bottom"/>
          </w:tcPr>
          <w:p w:rsidR="008634E1" w:rsidRDefault="004C4EB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0000FF"/>
                <w:sz w:val="24"/>
                <w:szCs w:val="24"/>
              </w:rPr>
              <w:t>Sınıf…………………………………</w:t>
            </w:r>
          </w:p>
        </w:tc>
        <w:tc>
          <w:tcPr>
            <w:tcW w:w="3000" w:type="dxa"/>
            <w:vAlign w:val="bottom"/>
          </w:tcPr>
          <w:p w:rsidR="008634E1" w:rsidRDefault="008634E1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vMerge/>
            <w:vAlign w:val="bottom"/>
          </w:tcPr>
          <w:p w:rsidR="008634E1" w:rsidRDefault="008634E1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  <w:tr w:rsidR="008634E1">
        <w:trPr>
          <w:trHeight w:val="154"/>
        </w:trPr>
        <w:tc>
          <w:tcPr>
            <w:tcW w:w="3420" w:type="dxa"/>
            <w:vMerge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316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8634E1" w:rsidRDefault="008634E1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634E1" w:rsidRDefault="008634E1">
            <w:pPr>
              <w:rPr>
                <w:sz w:val="1"/>
                <w:szCs w:val="1"/>
              </w:rPr>
            </w:pPr>
          </w:p>
        </w:tc>
      </w:tr>
    </w:tbl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177800</wp:posOffset>
            </wp:positionH>
            <wp:positionV relativeFrom="page">
              <wp:posOffset>149225</wp:posOffset>
            </wp:positionV>
            <wp:extent cx="7171055" cy="8147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-39370</wp:posOffset>
            </wp:positionH>
            <wp:positionV relativeFrom="paragraph">
              <wp:posOffset>158750</wp:posOffset>
            </wp:positionV>
            <wp:extent cx="7171055" cy="41592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055" cy="41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385" w:lineRule="exact"/>
        <w:rPr>
          <w:sz w:val="20"/>
          <w:szCs w:val="20"/>
        </w:rPr>
      </w:pPr>
    </w:p>
    <w:p w:rsidR="008634E1" w:rsidRDefault="004C4EB1">
      <w:pPr>
        <w:ind w:left="60"/>
        <w:rPr>
          <w:sz w:val="20"/>
          <w:szCs w:val="20"/>
        </w:rPr>
      </w:pPr>
      <w: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D)Aşağıdaki soruların cevaplarını seçeneklerin içinden işaretleyiniz. (50 puan)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140970</wp:posOffset>
            </wp:positionV>
            <wp:extent cx="7094220" cy="160591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ectPr w:rsidR="008634E1">
          <w:pgSz w:w="11900" w:h="16838"/>
          <w:pgMar w:top="461" w:right="366" w:bottom="0" w:left="360" w:header="0" w:footer="0" w:gutter="0"/>
          <w:cols w:space="708" w:equalWidth="0">
            <w:col w:w="11180"/>
          </w:cols>
        </w:sectPr>
      </w:pPr>
    </w:p>
    <w:p w:rsidR="008634E1" w:rsidRDefault="008634E1">
      <w:pPr>
        <w:spacing w:line="262" w:lineRule="exact"/>
        <w:rPr>
          <w:sz w:val="20"/>
          <w:szCs w:val="20"/>
        </w:rPr>
      </w:pPr>
    </w:p>
    <w:p w:rsidR="008634E1" w:rsidRDefault="004C4EB1">
      <w:pPr>
        <w:numPr>
          <w:ilvl w:val="0"/>
          <w:numId w:val="1"/>
        </w:numPr>
        <w:tabs>
          <w:tab w:val="left" w:pos="352"/>
        </w:tabs>
        <w:spacing w:line="238" w:lineRule="auto"/>
        <w:ind w:left="40" w:right="300" w:hanging="4"/>
        <w:rPr>
          <w:rFonts w:ascii="Comic Sans MS" w:eastAsia="Comic Sans MS" w:hAnsi="Comic Sans MS" w:cs="Comic Sans MS"/>
          <w:b/>
          <w:bCs/>
          <w:color w:val="FF0000"/>
        </w:rPr>
      </w:pPr>
      <w:r>
        <w:rPr>
          <w:rFonts w:ascii="Comic Sans MS" w:eastAsia="Comic Sans MS" w:hAnsi="Comic Sans MS" w:cs="Comic Sans MS"/>
          <w:b/>
          <w:bCs/>
        </w:rPr>
        <w:t>Trafik ışığı olmayan yerlerde karşıya nasıl geçilir?</w:t>
      </w:r>
    </w:p>
    <w:p w:rsidR="008634E1" w:rsidRDefault="008634E1">
      <w:pPr>
        <w:spacing w:line="311" w:lineRule="exact"/>
        <w:rPr>
          <w:rFonts w:ascii="Comic Sans MS" w:eastAsia="Comic Sans MS" w:hAnsi="Comic Sans MS" w:cs="Comic Sans MS"/>
          <w:b/>
          <w:bCs/>
          <w:color w:val="FF0000"/>
        </w:rPr>
      </w:pPr>
    </w:p>
    <w:p w:rsidR="008634E1" w:rsidRPr="00497B18" w:rsidRDefault="004C4EB1">
      <w:pPr>
        <w:numPr>
          <w:ilvl w:val="2"/>
          <w:numId w:val="1"/>
        </w:numPr>
        <w:tabs>
          <w:tab w:val="left" w:pos="440"/>
        </w:tabs>
        <w:ind w:left="440" w:hanging="308"/>
        <w:rPr>
          <w:rFonts w:ascii="Comic Sans MS" w:eastAsia="Comic Sans MS" w:hAnsi="Comic Sans MS" w:cs="Comic Sans MS"/>
          <w:color w:val="FF0000"/>
          <w:sz w:val="21"/>
          <w:szCs w:val="21"/>
        </w:rPr>
      </w:pPr>
      <w:r w:rsidRPr="00497B18">
        <w:rPr>
          <w:rFonts w:ascii="Comic Sans MS" w:eastAsia="Comic Sans MS" w:hAnsi="Comic Sans MS" w:cs="Comic Sans MS"/>
          <w:color w:val="FF0000"/>
          <w:sz w:val="21"/>
          <w:szCs w:val="21"/>
        </w:rPr>
        <w:t>Sırayla sola, sağa ve tekrar sola bakılır geçilir.</w:t>
      </w:r>
    </w:p>
    <w:p w:rsidR="008634E1" w:rsidRDefault="008634E1">
      <w:pPr>
        <w:spacing w:line="11" w:lineRule="exact"/>
        <w:rPr>
          <w:rFonts w:ascii="Comic Sans MS" w:eastAsia="Comic Sans MS" w:hAnsi="Comic Sans MS" w:cs="Comic Sans MS"/>
          <w:sz w:val="21"/>
          <w:szCs w:val="21"/>
        </w:rPr>
      </w:pPr>
    </w:p>
    <w:p w:rsidR="008634E1" w:rsidRDefault="004C4EB1">
      <w:pPr>
        <w:numPr>
          <w:ilvl w:val="1"/>
          <w:numId w:val="1"/>
        </w:numPr>
        <w:tabs>
          <w:tab w:val="left" w:pos="380"/>
        </w:tabs>
        <w:ind w:left="380" w:hanging="27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Koşarak hızlı bir şekilde geçilir.</w:t>
      </w:r>
    </w:p>
    <w:p w:rsidR="008634E1" w:rsidRDefault="004C4EB1">
      <w:pPr>
        <w:numPr>
          <w:ilvl w:val="1"/>
          <w:numId w:val="1"/>
        </w:numPr>
        <w:tabs>
          <w:tab w:val="left" w:pos="380"/>
        </w:tabs>
        <w:spacing w:line="238" w:lineRule="auto"/>
        <w:ind w:left="380" w:hanging="27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Sırayla sağa, sola ve tekrar sağa bakılır geçilir.</w:t>
      </w:r>
    </w:p>
    <w:p w:rsidR="008634E1" w:rsidRDefault="008634E1">
      <w:pPr>
        <w:spacing w:line="1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2"/>
          <w:numId w:val="2"/>
        </w:numPr>
        <w:tabs>
          <w:tab w:val="left" w:pos="440"/>
        </w:tabs>
        <w:ind w:left="440" w:hanging="308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Yavaş yavaş geçilir.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310515</wp:posOffset>
            </wp:positionV>
            <wp:extent cx="3511550" cy="160591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634E1" w:rsidRDefault="008634E1">
      <w:pPr>
        <w:spacing w:line="242" w:lineRule="exact"/>
        <w:rPr>
          <w:sz w:val="20"/>
          <w:szCs w:val="20"/>
        </w:rPr>
      </w:pPr>
    </w:p>
    <w:p w:rsidR="008634E1" w:rsidRDefault="004C4EB1">
      <w:pPr>
        <w:numPr>
          <w:ilvl w:val="0"/>
          <w:numId w:val="3"/>
        </w:numPr>
        <w:tabs>
          <w:tab w:val="left" w:pos="313"/>
        </w:tabs>
        <w:spacing w:line="238" w:lineRule="auto"/>
        <w:ind w:left="1" w:right="420" w:hanging="1"/>
        <w:rPr>
          <w:rFonts w:ascii="Comic Sans MS" w:eastAsia="Comic Sans MS" w:hAnsi="Comic Sans MS" w:cs="Comic Sans MS"/>
          <w:b/>
          <w:bCs/>
          <w:color w:val="FF0000"/>
        </w:rPr>
      </w:pPr>
      <w:r>
        <w:rPr>
          <w:rFonts w:ascii="Comic Sans MS" w:eastAsia="Comic Sans MS" w:hAnsi="Comic Sans MS" w:cs="Comic Sans MS"/>
          <w:b/>
          <w:bCs/>
        </w:rPr>
        <w:t xml:space="preserve">Bisiklet, kaykay, paten gibi araçları kullanan kişilerin hangisini takması zorunlu </w:t>
      </w:r>
      <w:r>
        <w:rPr>
          <w:rFonts w:ascii="Comic Sans MS" w:eastAsia="Comic Sans MS" w:hAnsi="Comic Sans MS" w:cs="Comic Sans MS"/>
          <w:b/>
          <w:bCs/>
          <w:u w:val="single"/>
        </w:rPr>
        <w:t>değildir?</w:t>
      </w:r>
    </w:p>
    <w:p w:rsidR="008634E1" w:rsidRDefault="008634E1">
      <w:pPr>
        <w:spacing w:line="307" w:lineRule="exact"/>
        <w:rPr>
          <w:rFonts w:ascii="Comic Sans MS" w:eastAsia="Comic Sans MS" w:hAnsi="Comic Sans MS" w:cs="Comic Sans MS"/>
          <w:b/>
          <w:bCs/>
          <w:color w:val="FF0000"/>
        </w:rPr>
      </w:pPr>
    </w:p>
    <w:p w:rsidR="008634E1" w:rsidRPr="00497B18" w:rsidRDefault="004C4EB1">
      <w:pPr>
        <w:numPr>
          <w:ilvl w:val="1"/>
          <w:numId w:val="3"/>
        </w:numPr>
        <w:tabs>
          <w:tab w:val="left" w:pos="381"/>
        </w:tabs>
        <w:ind w:left="381" w:hanging="316"/>
        <w:rPr>
          <w:rFonts w:ascii="Comic Sans MS" w:eastAsia="Comic Sans MS" w:hAnsi="Comic Sans MS" w:cs="Comic Sans MS"/>
          <w:color w:val="FF0000"/>
        </w:rPr>
      </w:pPr>
      <w:r w:rsidRPr="00497B18">
        <w:rPr>
          <w:rFonts w:ascii="Comic Sans MS" w:eastAsia="Comic Sans MS" w:hAnsi="Comic Sans MS" w:cs="Comic Sans MS"/>
          <w:color w:val="FF0000"/>
        </w:rPr>
        <w:t>Gözlük</w:t>
      </w:r>
    </w:p>
    <w:p w:rsidR="008634E1" w:rsidRDefault="004C4EB1">
      <w:pPr>
        <w:numPr>
          <w:ilvl w:val="1"/>
          <w:numId w:val="3"/>
        </w:numPr>
        <w:tabs>
          <w:tab w:val="left" w:pos="361"/>
        </w:tabs>
        <w:ind w:left="361" w:hanging="29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Kask</w:t>
      </w:r>
    </w:p>
    <w:p w:rsidR="008634E1" w:rsidRDefault="004C4EB1">
      <w:pPr>
        <w:numPr>
          <w:ilvl w:val="1"/>
          <w:numId w:val="3"/>
        </w:numPr>
        <w:tabs>
          <w:tab w:val="left" w:pos="341"/>
        </w:tabs>
        <w:spacing w:line="238" w:lineRule="auto"/>
        <w:ind w:left="341" w:hanging="27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Dizlik</w:t>
      </w:r>
    </w:p>
    <w:p w:rsidR="008634E1" w:rsidRDefault="008634E1">
      <w:pPr>
        <w:spacing w:line="1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1"/>
          <w:numId w:val="3"/>
        </w:numPr>
        <w:tabs>
          <w:tab w:val="left" w:pos="361"/>
        </w:tabs>
        <w:ind w:left="361" w:hanging="29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Dirseklik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310515</wp:posOffset>
            </wp:positionV>
            <wp:extent cx="3511550" cy="16059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00" w:lineRule="exact"/>
        <w:rPr>
          <w:sz w:val="20"/>
          <w:szCs w:val="20"/>
        </w:rPr>
      </w:pPr>
    </w:p>
    <w:p w:rsidR="008634E1" w:rsidRDefault="008634E1">
      <w:pPr>
        <w:sectPr w:rsidR="008634E1">
          <w:type w:val="continuous"/>
          <w:pgSz w:w="11900" w:h="16838"/>
          <w:pgMar w:top="461" w:right="366" w:bottom="0" w:left="360" w:header="0" w:footer="0" w:gutter="0"/>
          <w:cols w:num="2" w:space="708" w:equalWidth="0">
            <w:col w:w="5160" w:space="519"/>
            <w:col w:w="5501"/>
          </w:cols>
        </w:sectPr>
      </w:pPr>
    </w:p>
    <w:p w:rsidR="008634E1" w:rsidRDefault="008634E1">
      <w:pPr>
        <w:spacing w:line="324" w:lineRule="exact"/>
        <w:rPr>
          <w:sz w:val="20"/>
          <w:szCs w:val="20"/>
        </w:rPr>
      </w:pPr>
    </w:p>
    <w:p w:rsidR="008634E1" w:rsidRDefault="004C4EB1">
      <w:pPr>
        <w:numPr>
          <w:ilvl w:val="0"/>
          <w:numId w:val="4"/>
        </w:numPr>
        <w:tabs>
          <w:tab w:val="left" w:pos="340"/>
        </w:tabs>
        <w:ind w:left="340" w:hanging="304"/>
        <w:rPr>
          <w:rFonts w:ascii="Comic Sans MS" w:eastAsia="Comic Sans MS" w:hAnsi="Comic Sans MS" w:cs="Comic Sans MS"/>
          <w:b/>
          <w:bCs/>
          <w:color w:val="FF0000"/>
        </w:rPr>
      </w:pPr>
      <w:r>
        <w:rPr>
          <w:rFonts w:ascii="Comic Sans MS" w:eastAsia="Comic Sans MS" w:hAnsi="Comic Sans MS" w:cs="Comic Sans MS"/>
          <w:b/>
          <w:bCs/>
        </w:rPr>
        <w:t>Motorsuz taşıtları nerelerde kullanmalıyız?</w:t>
      </w:r>
    </w:p>
    <w:p w:rsidR="008634E1" w:rsidRPr="00020B46" w:rsidRDefault="008634E1">
      <w:pPr>
        <w:spacing w:line="308" w:lineRule="exact"/>
        <w:rPr>
          <w:rFonts w:ascii="Comic Sans MS" w:eastAsia="Comic Sans MS" w:hAnsi="Comic Sans MS" w:cs="Comic Sans MS"/>
          <w:b/>
          <w:bCs/>
          <w:color w:val="FF0000"/>
        </w:rPr>
      </w:pPr>
    </w:p>
    <w:p w:rsidR="008634E1" w:rsidRPr="00497B18" w:rsidRDefault="004C4EB1">
      <w:pPr>
        <w:numPr>
          <w:ilvl w:val="1"/>
          <w:numId w:val="4"/>
        </w:numPr>
        <w:tabs>
          <w:tab w:val="left" w:pos="400"/>
        </w:tabs>
        <w:ind w:left="400" w:hanging="299"/>
        <w:rPr>
          <w:rFonts w:ascii="Comic Sans MS" w:eastAsia="Comic Sans MS" w:hAnsi="Comic Sans MS" w:cs="Comic Sans MS"/>
          <w:color w:val="FF0000"/>
        </w:rPr>
      </w:pPr>
      <w:r w:rsidRPr="00497B18">
        <w:rPr>
          <w:rFonts w:ascii="Comic Sans MS" w:eastAsia="Comic Sans MS" w:hAnsi="Comic Sans MS" w:cs="Comic Sans MS"/>
          <w:color w:val="FF0000"/>
        </w:rPr>
        <w:t>Trafiğe kapalı yollarda</w:t>
      </w:r>
    </w:p>
    <w:p w:rsidR="008634E1" w:rsidRDefault="004C4EB1">
      <w:pPr>
        <w:numPr>
          <w:ilvl w:val="1"/>
          <w:numId w:val="4"/>
        </w:numPr>
        <w:tabs>
          <w:tab w:val="left" w:pos="380"/>
        </w:tabs>
        <w:ind w:left="380" w:hanging="27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Ara caddelerde</w:t>
      </w:r>
    </w:p>
    <w:p w:rsidR="008634E1" w:rsidRDefault="004C4EB1">
      <w:pPr>
        <w:numPr>
          <w:ilvl w:val="1"/>
          <w:numId w:val="4"/>
        </w:numPr>
        <w:tabs>
          <w:tab w:val="left" w:pos="380"/>
        </w:tabs>
        <w:spacing w:line="238" w:lineRule="auto"/>
        <w:ind w:left="380" w:hanging="27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Sokak aralarında</w:t>
      </w:r>
    </w:p>
    <w:p w:rsidR="008634E1" w:rsidRDefault="008634E1">
      <w:pPr>
        <w:spacing w:line="1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1"/>
          <w:numId w:val="4"/>
        </w:numPr>
        <w:tabs>
          <w:tab w:val="left" w:pos="400"/>
        </w:tabs>
        <w:ind w:left="400" w:hanging="29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Banketlerde ve kaldırımlarda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570865</wp:posOffset>
            </wp:positionV>
            <wp:extent cx="3511550" cy="160591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00" w:lineRule="exact"/>
        <w:rPr>
          <w:sz w:val="20"/>
          <w:szCs w:val="20"/>
        </w:rPr>
      </w:pPr>
    </w:p>
    <w:p w:rsidR="008634E1" w:rsidRDefault="008634E1">
      <w:pPr>
        <w:spacing w:line="200" w:lineRule="exact"/>
        <w:rPr>
          <w:sz w:val="20"/>
          <w:szCs w:val="20"/>
        </w:rPr>
      </w:pPr>
    </w:p>
    <w:p w:rsidR="008634E1" w:rsidRDefault="008634E1">
      <w:pPr>
        <w:spacing w:line="200" w:lineRule="exact"/>
        <w:rPr>
          <w:sz w:val="20"/>
          <w:szCs w:val="20"/>
        </w:rPr>
      </w:pPr>
    </w:p>
    <w:p w:rsidR="008634E1" w:rsidRDefault="008634E1">
      <w:pPr>
        <w:spacing w:line="317" w:lineRule="exact"/>
        <w:rPr>
          <w:sz w:val="20"/>
          <w:szCs w:val="20"/>
        </w:rPr>
      </w:pPr>
    </w:p>
    <w:p w:rsidR="008634E1" w:rsidRDefault="004C4EB1">
      <w:pPr>
        <w:numPr>
          <w:ilvl w:val="0"/>
          <w:numId w:val="5"/>
        </w:numPr>
        <w:tabs>
          <w:tab w:val="left" w:pos="352"/>
        </w:tabs>
        <w:spacing w:line="260" w:lineRule="auto"/>
        <w:ind w:left="40" w:right="1559" w:hanging="4"/>
        <w:rPr>
          <w:rFonts w:ascii="Comic Sans MS" w:eastAsia="Comic Sans MS" w:hAnsi="Comic Sans MS" w:cs="Comic Sans MS"/>
          <w:b/>
          <w:bCs/>
          <w:color w:val="FF0000"/>
          <w:sz w:val="21"/>
          <w:szCs w:val="21"/>
        </w:rPr>
      </w:pPr>
      <w:r>
        <w:rPr>
          <w:rFonts w:ascii="Comic Sans MS" w:eastAsia="Comic Sans MS" w:hAnsi="Comic Sans MS" w:cs="Comic Sans MS"/>
          <w:b/>
          <w:bCs/>
          <w:sz w:val="21"/>
          <w:szCs w:val="21"/>
        </w:rPr>
        <w:t>Yandaki trafik işaret levhası hangi anlama gelmektedir?</w:t>
      </w:r>
    </w:p>
    <w:p w:rsidR="008634E1" w:rsidRDefault="008634E1">
      <w:pPr>
        <w:spacing w:line="284" w:lineRule="exact"/>
        <w:rPr>
          <w:rFonts w:ascii="Comic Sans MS" w:eastAsia="Comic Sans MS" w:hAnsi="Comic Sans MS" w:cs="Comic Sans MS"/>
          <w:b/>
          <w:bCs/>
          <w:color w:val="FF0000"/>
          <w:sz w:val="21"/>
          <w:szCs w:val="21"/>
        </w:rPr>
      </w:pPr>
    </w:p>
    <w:p w:rsidR="008634E1" w:rsidRDefault="004C4EB1">
      <w:pPr>
        <w:numPr>
          <w:ilvl w:val="1"/>
          <w:numId w:val="5"/>
        </w:numPr>
        <w:tabs>
          <w:tab w:val="left" w:pos="400"/>
        </w:tabs>
        <w:ind w:left="400" w:hanging="29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Bisiklet kullanabilir.</w:t>
      </w:r>
    </w:p>
    <w:p w:rsidR="008634E1" w:rsidRPr="00497B18" w:rsidRDefault="004C4EB1">
      <w:pPr>
        <w:numPr>
          <w:ilvl w:val="1"/>
          <w:numId w:val="5"/>
        </w:numPr>
        <w:tabs>
          <w:tab w:val="left" w:pos="380"/>
        </w:tabs>
        <w:spacing w:line="238" w:lineRule="auto"/>
        <w:ind w:left="380" w:hanging="279"/>
        <w:rPr>
          <w:rFonts w:ascii="Comic Sans MS" w:eastAsia="Comic Sans MS" w:hAnsi="Comic Sans MS" w:cs="Comic Sans MS"/>
          <w:color w:val="FF0000"/>
        </w:rPr>
      </w:pPr>
      <w:r w:rsidRPr="00497B18">
        <w:rPr>
          <w:rFonts w:ascii="Comic Sans MS" w:eastAsia="Comic Sans MS" w:hAnsi="Comic Sans MS" w:cs="Comic Sans MS"/>
          <w:color w:val="FF0000"/>
        </w:rPr>
        <w:t>Bisiklet kullanamaz.</w:t>
      </w:r>
    </w:p>
    <w:p w:rsidR="008634E1" w:rsidRDefault="008634E1">
      <w:pPr>
        <w:spacing w:line="1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1"/>
          <w:numId w:val="5"/>
        </w:numPr>
        <w:tabs>
          <w:tab w:val="left" w:pos="380"/>
        </w:tabs>
        <w:ind w:left="380" w:hanging="27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İleride bisiklet yolu var.</w:t>
      </w:r>
    </w:p>
    <w:p w:rsidR="008634E1" w:rsidRDefault="004C4EB1">
      <w:pPr>
        <w:numPr>
          <w:ilvl w:val="1"/>
          <w:numId w:val="5"/>
        </w:numPr>
        <w:tabs>
          <w:tab w:val="left" w:pos="400"/>
        </w:tabs>
        <w:ind w:left="400" w:hanging="29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Bisiklet kullanmak tehlikeli olabilir.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292735</wp:posOffset>
            </wp:positionV>
            <wp:extent cx="3511550" cy="160591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00" w:lineRule="exact"/>
        <w:rPr>
          <w:sz w:val="20"/>
          <w:szCs w:val="20"/>
        </w:rPr>
      </w:pPr>
    </w:p>
    <w:p w:rsidR="008634E1" w:rsidRDefault="008634E1">
      <w:pPr>
        <w:spacing w:line="281" w:lineRule="exact"/>
        <w:rPr>
          <w:sz w:val="20"/>
          <w:szCs w:val="20"/>
        </w:rPr>
      </w:pPr>
    </w:p>
    <w:p w:rsidR="008634E1" w:rsidRDefault="004C4EB1">
      <w:pPr>
        <w:numPr>
          <w:ilvl w:val="0"/>
          <w:numId w:val="6"/>
        </w:numPr>
        <w:tabs>
          <w:tab w:val="left" w:pos="352"/>
        </w:tabs>
        <w:spacing w:line="238" w:lineRule="auto"/>
        <w:ind w:left="40" w:right="299" w:hanging="4"/>
        <w:rPr>
          <w:rFonts w:ascii="Comic Sans MS" w:eastAsia="Comic Sans MS" w:hAnsi="Comic Sans MS" w:cs="Comic Sans MS"/>
          <w:b/>
          <w:bCs/>
          <w:color w:val="FF0000"/>
        </w:rPr>
      </w:pPr>
      <w:r>
        <w:rPr>
          <w:rFonts w:ascii="Comic Sans MS" w:eastAsia="Comic Sans MS" w:hAnsi="Comic Sans MS" w:cs="Comic Sans MS"/>
          <w:b/>
          <w:bCs/>
        </w:rPr>
        <w:t>Yandaki görselde aşağıdakilerden hangisi bulunmaktadır?</w:t>
      </w:r>
    </w:p>
    <w:p w:rsidR="008634E1" w:rsidRDefault="008634E1">
      <w:pPr>
        <w:spacing w:line="307" w:lineRule="exact"/>
        <w:rPr>
          <w:rFonts w:ascii="Comic Sans MS" w:eastAsia="Comic Sans MS" w:hAnsi="Comic Sans MS" w:cs="Comic Sans MS"/>
          <w:b/>
          <w:bCs/>
          <w:color w:val="FF0000"/>
        </w:rPr>
      </w:pPr>
    </w:p>
    <w:p w:rsidR="008634E1" w:rsidRDefault="004C4EB1">
      <w:pPr>
        <w:numPr>
          <w:ilvl w:val="1"/>
          <w:numId w:val="6"/>
        </w:numPr>
        <w:tabs>
          <w:tab w:val="left" w:pos="400"/>
        </w:tabs>
        <w:ind w:left="400" w:hanging="29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Yaya kaldırımı</w:t>
      </w:r>
    </w:p>
    <w:p w:rsidR="008634E1" w:rsidRPr="00497B18" w:rsidRDefault="004C4EB1">
      <w:pPr>
        <w:numPr>
          <w:ilvl w:val="1"/>
          <w:numId w:val="6"/>
        </w:numPr>
        <w:tabs>
          <w:tab w:val="left" w:pos="380"/>
        </w:tabs>
        <w:ind w:left="380" w:hanging="279"/>
        <w:rPr>
          <w:rFonts w:ascii="Comic Sans MS" w:eastAsia="Comic Sans MS" w:hAnsi="Comic Sans MS" w:cs="Comic Sans MS"/>
          <w:color w:val="FF0000"/>
        </w:rPr>
      </w:pPr>
      <w:r w:rsidRPr="00497B18">
        <w:rPr>
          <w:rFonts w:ascii="Comic Sans MS" w:eastAsia="Comic Sans MS" w:hAnsi="Comic Sans MS" w:cs="Comic Sans MS"/>
          <w:color w:val="FF0000"/>
        </w:rPr>
        <w:t>Banket</w:t>
      </w:r>
    </w:p>
    <w:p w:rsidR="008634E1" w:rsidRDefault="004C4EB1">
      <w:pPr>
        <w:numPr>
          <w:ilvl w:val="1"/>
          <w:numId w:val="6"/>
        </w:numPr>
        <w:tabs>
          <w:tab w:val="left" w:pos="380"/>
        </w:tabs>
        <w:ind w:left="380" w:hanging="27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Yaya geçidi</w:t>
      </w:r>
    </w:p>
    <w:p w:rsidR="008634E1" w:rsidRDefault="004C4EB1">
      <w:pPr>
        <w:numPr>
          <w:ilvl w:val="1"/>
          <w:numId w:val="6"/>
        </w:numPr>
        <w:tabs>
          <w:tab w:val="left" w:pos="400"/>
        </w:tabs>
        <w:spacing w:line="239" w:lineRule="auto"/>
        <w:ind w:left="400" w:hanging="299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Alt geçit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8634E1" w:rsidRDefault="008634E1">
      <w:pPr>
        <w:spacing w:line="304" w:lineRule="exact"/>
        <w:rPr>
          <w:sz w:val="20"/>
          <w:szCs w:val="20"/>
        </w:rPr>
      </w:pPr>
    </w:p>
    <w:p w:rsidR="008634E1" w:rsidRDefault="004C4EB1">
      <w:pPr>
        <w:numPr>
          <w:ilvl w:val="0"/>
          <w:numId w:val="7"/>
        </w:numPr>
        <w:tabs>
          <w:tab w:val="left" w:pos="321"/>
        </w:tabs>
        <w:ind w:left="321" w:hanging="321"/>
        <w:rPr>
          <w:rFonts w:ascii="Comic Sans MS" w:eastAsia="Comic Sans MS" w:hAnsi="Comic Sans MS" w:cs="Comic Sans MS"/>
          <w:b/>
          <w:bCs/>
          <w:color w:val="FF0000"/>
        </w:rPr>
      </w:pPr>
      <w:r>
        <w:rPr>
          <w:rFonts w:ascii="Comic Sans MS" w:eastAsia="Comic Sans MS" w:hAnsi="Comic Sans MS" w:cs="Comic Sans MS"/>
          <w:b/>
          <w:bCs/>
        </w:rPr>
        <w:t>Trafik kazalarının en önemli sebebi nedir?</w:t>
      </w:r>
    </w:p>
    <w:p w:rsidR="008634E1" w:rsidRDefault="008634E1">
      <w:pPr>
        <w:spacing w:line="308" w:lineRule="exact"/>
        <w:rPr>
          <w:sz w:val="20"/>
          <w:szCs w:val="20"/>
        </w:rPr>
      </w:pPr>
    </w:p>
    <w:p w:rsidR="008634E1" w:rsidRDefault="004C4EB1">
      <w:pPr>
        <w:ind w:left="61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A)Taşıtların lastiğinin patlaması</w:t>
      </w:r>
    </w:p>
    <w:p w:rsidR="008634E1" w:rsidRDefault="008634E1">
      <w:pPr>
        <w:spacing w:line="1" w:lineRule="exact"/>
        <w:rPr>
          <w:sz w:val="20"/>
          <w:szCs w:val="20"/>
        </w:rPr>
      </w:pPr>
    </w:p>
    <w:p w:rsidR="008634E1" w:rsidRPr="00497B18" w:rsidRDefault="004C4EB1">
      <w:pPr>
        <w:numPr>
          <w:ilvl w:val="1"/>
          <w:numId w:val="8"/>
        </w:numPr>
        <w:tabs>
          <w:tab w:val="left" w:pos="361"/>
        </w:tabs>
        <w:ind w:left="361" w:hanging="296"/>
        <w:rPr>
          <w:rFonts w:ascii="Comic Sans MS" w:eastAsia="Comic Sans MS" w:hAnsi="Comic Sans MS" w:cs="Comic Sans MS"/>
          <w:color w:val="FF0000"/>
        </w:rPr>
      </w:pPr>
      <w:r w:rsidRPr="00497B18">
        <w:rPr>
          <w:rFonts w:ascii="Comic Sans MS" w:eastAsia="Comic Sans MS" w:hAnsi="Comic Sans MS" w:cs="Comic Sans MS"/>
          <w:color w:val="FF0000"/>
        </w:rPr>
        <w:t>İnsanların dikkatsizliği</w:t>
      </w:r>
    </w:p>
    <w:p w:rsidR="008634E1" w:rsidRDefault="004C4EB1">
      <w:pPr>
        <w:numPr>
          <w:ilvl w:val="1"/>
          <w:numId w:val="8"/>
        </w:numPr>
        <w:tabs>
          <w:tab w:val="left" w:pos="341"/>
        </w:tabs>
        <w:spacing w:line="238" w:lineRule="auto"/>
        <w:ind w:left="341" w:hanging="27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Hava şartları</w:t>
      </w:r>
    </w:p>
    <w:p w:rsidR="008634E1" w:rsidRDefault="008634E1">
      <w:pPr>
        <w:spacing w:line="1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1"/>
          <w:numId w:val="8"/>
        </w:numPr>
        <w:tabs>
          <w:tab w:val="left" w:pos="361"/>
        </w:tabs>
        <w:ind w:left="361" w:hanging="29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Trafik işaret levhaları</w:t>
      </w:r>
    </w:p>
    <w:p w:rsidR="008634E1" w:rsidRDefault="008634E1">
      <w:pPr>
        <w:spacing w:line="200" w:lineRule="exact"/>
        <w:rPr>
          <w:rFonts w:ascii="Comic Sans MS" w:eastAsia="Comic Sans MS" w:hAnsi="Comic Sans MS" w:cs="Comic Sans MS"/>
        </w:rPr>
      </w:pPr>
    </w:p>
    <w:p w:rsidR="008634E1" w:rsidRDefault="008634E1">
      <w:pPr>
        <w:spacing w:line="200" w:lineRule="exact"/>
        <w:rPr>
          <w:rFonts w:ascii="Comic Sans MS" w:eastAsia="Comic Sans MS" w:hAnsi="Comic Sans MS" w:cs="Comic Sans MS"/>
        </w:rPr>
      </w:pPr>
    </w:p>
    <w:p w:rsidR="008634E1" w:rsidRDefault="008634E1">
      <w:pPr>
        <w:spacing w:line="200" w:lineRule="exact"/>
        <w:rPr>
          <w:rFonts w:ascii="Comic Sans MS" w:eastAsia="Comic Sans MS" w:hAnsi="Comic Sans MS" w:cs="Comic Sans MS"/>
        </w:rPr>
      </w:pPr>
    </w:p>
    <w:p w:rsidR="008634E1" w:rsidRDefault="008634E1">
      <w:pPr>
        <w:spacing w:line="337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0"/>
          <w:numId w:val="9"/>
        </w:numPr>
        <w:tabs>
          <w:tab w:val="left" w:pos="313"/>
        </w:tabs>
        <w:spacing w:line="238" w:lineRule="auto"/>
        <w:ind w:left="1" w:right="200" w:hanging="1"/>
        <w:rPr>
          <w:rFonts w:ascii="Comic Sans MS" w:eastAsia="Comic Sans MS" w:hAnsi="Comic Sans MS" w:cs="Comic Sans MS"/>
          <w:b/>
          <w:bCs/>
          <w:color w:val="FF0000"/>
        </w:rPr>
      </w:pPr>
      <w:r>
        <w:rPr>
          <w:rFonts w:ascii="Comic Sans MS" w:eastAsia="Comic Sans MS" w:hAnsi="Comic Sans MS" w:cs="Comic Sans MS"/>
          <w:b/>
          <w:bCs/>
        </w:rPr>
        <w:t>Aşağıdakilerden hangisi yolcuların sebep olduğu trafik kazasına neden olur?</w:t>
      </w:r>
    </w:p>
    <w:p w:rsidR="008634E1" w:rsidRDefault="008634E1">
      <w:pPr>
        <w:spacing w:line="310" w:lineRule="exact"/>
        <w:rPr>
          <w:rFonts w:ascii="Comic Sans MS" w:eastAsia="Comic Sans MS" w:hAnsi="Comic Sans MS" w:cs="Comic Sans MS"/>
          <w:b/>
          <w:bCs/>
          <w:color w:val="FF0000"/>
        </w:rPr>
      </w:pPr>
    </w:p>
    <w:p w:rsidR="008634E1" w:rsidRDefault="004C4EB1">
      <w:pPr>
        <w:numPr>
          <w:ilvl w:val="1"/>
          <w:numId w:val="9"/>
        </w:numPr>
        <w:tabs>
          <w:tab w:val="left" w:pos="381"/>
        </w:tabs>
        <w:ind w:left="381" w:hanging="31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Sürücünün telefon kullanması</w:t>
      </w:r>
    </w:p>
    <w:p w:rsidR="008634E1" w:rsidRPr="00497B18" w:rsidRDefault="004C4EB1">
      <w:pPr>
        <w:numPr>
          <w:ilvl w:val="1"/>
          <w:numId w:val="9"/>
        </w:numPr>
        <w:tabs>
          <w:tab w:val="left" w:pos="361"/>
        </w:tabs>
        <w:spacing w:line="238" w:lineRule="auto"/>
        <w:ind w:left="361" w:hanging="296"/>
        <w:rPr>
          <w:rFonts w:ascii="Comic Sans MS" w:eastAsia="Comic Sans MS" w:hAnsi="Comic Sans MS" w:cs="Comic Sans MS"/>
          <w:color w:val="FF0000"/>
        </w:rPr>
      </w:pPr>
      <w:r w:rsidRPr="00497B18">
        <w:rPr>
          <w:rFonts w:ascii="Comic Sans MS" w:eastAsia="Comic Sans MS" w:hAnsi="Comic Sans MS" w:cs="Comic Sans MS"/>
          <w:color w:val="FF0000"/>
        </w:rPr>
        <w:t>Sürücü ile konuşmak</w:t>
      </w:r>
    </w:p>
    <w:p w:rsidR="008634E1" w:rsidRDefault="008634E1">
      <w:pPr>
        <w:spacing w:line="1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1"/>
          <w:numId w:val="9"/>
        </w:numPr>
        <w:tabs>
          <w:tab w:val="left" w:pos="341"/>
        </w:tabs>
        <w:ind w:left="341" w:hanging="27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Sürücünün trafik levhalarına dikkat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-1190625</wp:posOffset>
            </wp:positionV>
            <wp:extent cx="3511550" cy="160591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4C4EB1">
      <w:pPr>
        <w:ind w:left="1"/>
        <w:rPr>
          <w:sz w:val="20"/>
          <w:szCs w:val="20"/>
        </w:rPr>
      </w:pPr>
      <w:r>
        <w:rPr>
          <w:rFonts w:ascii="Comic Sans MS" w:eastAsia="Comic Sans MS" w:hAnsi="Comic Sans MS" w:cs="Comic Sans MS"/>
        </w:rPr>
        <w:t>etmemesi</w:t>
      </w:r>
    </w:p>
    <w:p w:rsidR="008634E1" w:rsidRDefault="008634E1">
      <w:pPr>
        <w:spacing w:line="1" w:lineRule="exact"/>
        <w:rPr>
          <w:sz w:val="20"/>
          <w:szCs w:val="20"/>
        </w:rPr>
      </w:pPr>
    </w:p>
    <w:p w:rsidR="008634E1" w:rsidRDefault="004C4EB1">
      <w:pPr>
        <w:numPr>
          <w:ilvl w:val="1"/>
          <w:numId w:val="10"/>
        </w:numPr>
        <w:tabs>
          <w:tab w:val="left" w:pos="361"/>
        </w:tabs>
        <w:ind w:left="361" w:hanging="29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Sürücünün aşırı hız yapması</w:t>
      </w:r>
    </w:p>
    <w:p w:rsidR="008634E1" w:rsidRDefault="008634E1">
      <w:pPr>
        <w:spacing w:line="193" w:lineRule="exact"/>
        <w:rPr>
          <w:rFonts w:ascii="Comic Sans MS" w:eastAsia="Comic Sans MS" w:hAnsi="Comic Sans MS" w:cs="Comic Sans MS"/>
        </w:rPr>
      </w:pPr>
    </w:p>
    <w:p w:rsidR="008634E1" w:rsidRDefault="004C4EB1">
      <w:pPr>
        <w:numPr>
          <w:ilvl w:val="0"/>
          <w:numId w:val="11"/>
        </w:numPr>
        <w:tabs>
          <w:tab w:val="left" w:pos="313"/>
        </w:tabs>
        <w:spacing w:line="238" w:lineRule="auto"/>
        <w:ind w:left="1" w:right="240" w:hanging="1"/>
        <w:rPr>
          <w:rFonts w:ascii="Comic Sans MS" w:eastAsia="Comic Sans MS" w:hAnsi="Comic Sans MS" w:cs="Comic Sans MS"/>
          <w:b/>
          <w:bCs/>
          <w:color w:val="FF0000"/>
        </w:rPr>
      </w:pPr>
      <w:r>
        <w:rPr>
          <w:rFonts w:ascii="Comic Sans MS" w:eastAsia="Comic Sans MS" w:hAnsi="Comic Sans MS" w:cs="Comic Sans MS"/>
          <w:b/>
          <w:bCs/>
        </w:rPr>
        <w:t xml:space="preserve">Aşağıdakilerden hangisi toplu taşıma araçlarını tercih etmemizin nedenlerinden </w:t>
      </w:r>
      <w:r>
        <w:rPr>
          <w:rFonts w:ascii="Comic Sans MS" w:eastAsia="Comic Sans MS" w:hAnsi="Comic Sans MS" w:cs="Comic Sans MS"/>
          <w:b/>
          <w:bCs/>
          <w:u w:val="single"/>
        </w:rPr>
        <w:t>değildir?</w:t>
      </w:r>
    </w:p>
    <w:p w:rsidR="008634E1" w:rsidRDefault="008634E1">
      <w:pPr>
        <w:spacing w:line="307" w:lineRule="exact"/>
        <w:rPr>
          <w:rFonts w:ascii="Comic Sans MS" w:eastAsia="Comic Sans MS" w:hAnsi="Comic Sans MS" w:cs="Comic Sans MS"/>
          <w:b/>
          <w:bCs/>
          <w:color w:val="FF0000"/>
        </w:rPr>
      </w:pPr>
    </w:p>
    <w:p w:rsidR="008634E1" w:rsidRDefault="004C4EB1">
      <w:pPr>
        <w:numPr>
          <w:ilvl w:val="1"/>
          <w:numId w:val="11"/>
        </w:numPr>
        <w:tabs>
          <w:tab w:val="left" w:pos="381"/>
        </w:tabs>
        <w:ind w:left="381" w:hanging="31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Ses kirliliğinin azaltılması</w:t>
      </w:r>
    </w:p>
    <w:p w:rsidR="008634E1" w:rsidRDefault="004C4EB1">
      <w:pPr>
        <w:numPr>
          <w:ilvl w:val="1"/>
          <w:numId w:val="11"/>
        </w:numPr>
        <w:tabs>
          <w:tab w:val="left" w:pos="361"/>
        </w:tabs>
        <w:ind w:left="361" w:hanging="29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Trafik yoğunluğunun azalması</w:t>
      </w:r>
    </w:p>
    <w:p w:rsidR="008634E1" w:rsidRDefault="004C4EB1">
      <w:pPr>
        <w:numPr>
          <w:ilvl w:val="1"/>
          <w:numId w:val="11"/>
        </w:numPr>
        <w:tabs>
          <w:tab w:val="left" w:pos="341"/>
        </w:tabs>
        <w:ind w:left="341" w:hanging="27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Hava kirliliği</w:t>
      </w:r>
    </w:p>
    <w:p w:rsidR="008634E1" w:rsidRPr="00497B18" w:rsidRDefault="004C4EB1">
      <w:pPr>
        <w:numPr>
          <w:ilvl w:val="1"/>
          <w:numId w:val="11"/>
        </w:numPr>
        <w:tabs>
          <w:tab w:val="left" w:pos="361"/>
        </w:tabs>
        <w:spacing w:line="239" w:lineRule="auto"/>
        <w:ind w:left="361" w:hanging="296"/>
        <w:rPr>
          <w:rFonts w:ascii="Comic Sans MS" w:eastAsia="Comic Sans MS" w:hAnsi="Comic Sans MS" w:cs="Comic Sans MS"/>
          <w:color w:val="FF0000"/>
        </w:rPr>
      </w:pPr>
      <w:r w:rsidRPr="00497B18">
        <w:rPr>
          <w:rFonts w:ascii="Comic Sans MS" w:eastAsia="Comic Sans MS" w:hAnsi="Comic Sans MS" w:cs="Comic Sans MS"/>
          <w:color w:val="FF0000"/>
        </w:rPr>
        <w:t>Hızlı ulaşım</w:t>
      </w:r>
    </w:p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-24765</wp:posOffset>
            </wp:positionH>
            <wp:positionV relativeFrom="paragraph">
              <wp:posOffset>-1384935</wp:posOffset>
            </wp:positionV>
            <wp:extent cx="3511550" cy="160591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160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34E1" w:rsidRDefault="008634E1">
      <w:pPr>
        <w:spacing w:line="200" w:lineRule="exact"/>
        <w:rPr>
          <w:sz w:val="20"/>
          <w:szCs w:val="20"/>
        </w:rPr>
      </w:pPr>
    </w:p>
    <w:p w:rsidR="008634E1" w:rsidRDefault="008634E1">
      <w:pPr>
        <w:sectPr w:rsidR="008634E1">
          <w:type w:val="continuous"/>
          <w:pgSz w:w="11900" w:h="16838"/>
          <w:pgMar w:top="461" w:right="366" w:bottom="0" w:left="360" w:header="0" w:footer="0" w:gutter="0"/>
          <w:cols w:num="2" w:space="708" w:equalWidth="0">
            <w:col w:w="4959" w:space="720"/>
            <w:col w:w="5501"/>
          </w:cols>
        </w:sectPr>
      </w:pPr>
    </w:p>
    <w:p w:rsidR="008634E1" w:rsidRDefault="008634E1">
      <w:pPr>
        <w:spacing w:line="29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1100"/>
        <w:gridCol w:w="300"/>
        <w:gridCol w:w="3840"/>
        <w:gridCol w:w="180"/>
        <w:gridCol w:w="1840"/>
        <w:gridCol w:w="700"/>
        <w:gridCol w:w="140"/>
        <w:gridCol w:w="60"/>
        <w:gridCol w:w="2520"/>
        <w:gridCol w:w="220"/>
      </w:tblGrid>
      <w:tr w:rsidR="008634E1">
        <w:trPr>
          <w:trHeight w:val="344"/>
        </w:trPr>
        <w:tc>
          <w:tcPr>
            <w:tcW w:w="5520" w:type="dxa"/>
            <w:gridSpan w:val="4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bottom"/>
          </w:tcPr>
          <w:p w:rsidR="008634E1" w:rsidRDefault="004C4EB1">
            <w:pPr>
              <w:ind w:left="4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FF0000"/>
              </w:rPr>
              <w:t xml:space="preserve">9) 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</w:rPr>
              <w:t>Aşağıdakilerden hangisini yapmak yayalar için</w:t>
            </w: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single" w:sz="8" w:space="0" w:color="4F81BD"/>
            </w:tcBorders>
            <w:vAlign w:val="bottom"/>
          </w:tcPr>
          <w:p w:rsidR="008634E1" w:rsidRDefault="004C4EB1">
            <w:pPr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  <w:color w:val="FF0000"/>
              </w:rPr>
              <w:t xml:space="preserve">10) </w:t>
            </w:r>
            <w:r>
              <w:rPr>
                <w:rFonts w:ascii="Comic Sans MS" w:eastAsia="Comic Sans MS" w:hAnsi="Comic Sans MS" w:cs="Comic Sans MS"/>
                <w:b/>
                <w:bCs/>
                <w:color w:val="000000"/>
              </w:rPr>
              <w:t>Aşağıdaki alanlardan hangisi yayalar için</w:t>
            </w:r>
          </w:p>
        </w:tc>
        <w:tc>
          <w:tcPr>
            <w:tcW w:w="220" w:type="dxa"/>
            <w:tcBorders>
              <w:top w:val="single" w:sz="8" w:space="0" w:color="4F81BD"/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272"/>
        </w:trPr>
        <w:tc>
          <w:tcPr>
            <w:tcW w:w="55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8634E1" w:rsidRDefault="004C4EB1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</w:rPr>
              <w:t>tehlikeli bir davranıştır?</w:t>
            </w: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5"/>
            <w:vAlign w:val="bottom"/>
          </w:tcPr>
          <w:p w:rsidR="008634E1" w:rsidRDefault="004C4EB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bCs/>
              </w:rPr>
              <w:t>güvenli yollardan değildir?</w:t>
            </w: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3"/>
                <w:szCs w:val="23"/>
              </w:rPr>
            </w:pPr>
          </w:p>
        </w:tc>
      </w:tr>
      <w:tr w:rsidR="008634E1">
        <w:trPr>
          <w:trHeight w:val="20"/>
        </w:trPr>
        <w:tc>
          <w:tcPr>
            <w:tcW w:w="55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8634E1" w:rsidRDefault="008634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8634E1" w:rsidRDefault="008634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3"/>
            <w:shd w:val="clear" w:color="auto" w:fill="000000"/>
            <w:vAlign w:val="bottom"/>
          </w:tcPr>
          <w:p w:rsidR="008634E1" w:rsidRDefault="008634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vAlign w:val="bottom"/>
          </w:tcPr>
          <w:p w:rsidR="008634E1" w:rsidRDefault="008634E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634E1">
        <w:trPr>
          <w:trHeight w:val="628"/>
        </w:trPr>
        <w:tc>
          <w:tcPr>
            <w:tcW w:w="55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8634E1" w:rsidRDefault="004C4EB1">
            <w:pPr>
              <w:ind w:left="10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A</w:t>
            </w:r>
            <w:r w:rsidRPr="00533993">
              <w:rPr>
                <w:rFonts w:ascii="Comic Sans MS" w:eastAsia="Comic Sans MS" w:hAnsi="Comic Sans MS" w:cs="Comic Sans MS"/>
              </w:rPr>
              <w:t>)</w:t>
            </w:r>
            <w:r w:rsidRPr="00020B46">
              <w:rPr>
                <w:rFonts w:ascii="Comic Sans MS" w:eastAsia="Comic Sans MS" w:hAnsi="Comic Sans MS" w:cs="Comic Sans MS"/>
                <w:color w:val="FF0000"/>
              </w:rPr>
              <w:t xml:space="preserve"> </w:t>
            </w:r>
            <w:r w:rsidRPr="00497B18">
              <w:rPr>
                <w:rFonts w:ascii="Comic Sans MS" w:eastAsia="Comic Sans MS" w:hAnsi="Comic Sans MS" w:cs="Comic Sans MS"/>
                <w:color w:val="FF0000"/>
              </w:rPr>
              <w:t>Duran bir aracın önünden veya arkasından geçmek</w:t>
            </w: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vAlign w:val="bottom"/>
          </w:tcPr>
          <w:p w:rsidR="008634E1" w:rsidRDefault="004C4EB1">
            <w:pPr>
              <w:ind w:left="6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A) Kaldırımlar-banketler</w:t>
            </w: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307"/>
        </w:trPr>
        <w:tc>
          <w:tcPr>
            <w:tcW w:w="55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8634E1" w:rsidRDefault="004C4EB1">
            <w:pPr>
              <w:ind w:left="10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B) Kaldırımdan ya da banketten yürümek</w:t>
            </w: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vAlign w:val="bottom"/>
          </w:tcPr>
          <w:p w:rsidR="008634E1" w:rsidRDefault="004C4EB1">
            <w:pPr>
              <w:ind w:left="6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B) Okul geçitleri</w:t>
            </w: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305"/>
        </w:trPr>
        <w:tc>
          <w:tcPr>
            <w:tcW w:w="55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8634E1" w:rsidRDefault="004C4EB1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C) Kaldırımda sağ tarafta yürümek</w:t>
            </w: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vAlign w:val="bottom"/>
          </w:tcPr>
          <w:p w:rsidR="008634E1" w:rsidRPr="00497B18" w:rsidRDefault="004C4EB1">
            <w:pPr>
              <w:spacing w:line="305" w:lineRule="exact"/>
              <w:ind w:left="60"/>
              <w:rPr>
                <w:color w:val="FF0000"/>
                <w:sz w:val="20"/>
                <w:szCs w:val="20"/>
              </w:rPr>
            </w:pPr>
            <w:r w:rsidRPr="00497B18">
              <w:rPr>
                <w:rFonts w:ascii="Comic Sans MS" w:eastAsia="Comic Sans MS" w:hAnsi="Comic Sans MS" w:cs="Comic Sans MS"/>
                <w:color w:val="FF0000"/>
              </w:rPr>
              <w:t>C) Işıklı trafik işaret cihazı olmayan kavşaklar</w:t>
            </w: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307"/>
        </w:trPr>
        <w:tc>
          <w:tcPr>
            <w:tcW w:w="5520" w:type="dxa"/>
            <w:gridSpan w:val="4"/>
            <w:tcBorders>
              <w:left w:val="single" w:sz="8" w:space="0" w:color="4F81BD"/>
              <w:right w:val="single" w:sz="8" w:space="0" w:color="4F81BD"/>
            </w:tcBorders>
            <w:vAlign w:val="bottom"/>
          </w:tcPr>
          <w:p w:rsidR="008634E1" w:rsidRDefault="004C4EB1">
            <w:pPr>
              <w:ind w:left="10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D) Karşıdan karşıya geçmeden önce yolun güvenliğini</w:t>
            </w: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vAlign w:val="bottom"/>
          </w:tcPr>
          <w:p w:rsidR="008634E1" w:rsidRDefault="004C4EB1">
            <w:pPr>
              <w:ind w:left="6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D) Alt geçit-üst geçit</w:t>
            </w:r>
          </w:p>
        </w:tc>
        <w:tc>
          <w:tcPr>
            <w:tcW w:w="22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326"/>
        </w:trPr>
        <w:tc>
          <w:tcPr>
            <w:tcW w:w="5520" w:type="dxa"/>
            <w:gridSpan w:val="4"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bottom"/>
          </w:tcPr>
          <w:p w:rsidR="008634E1" w:rsidRDefault="004C4EB1">
            <w:pPr>
              <w:ind w:left="40"/>
              <w:rPr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kontrol etmek</w:t>
            </w:r>
          </w:p>
        </w:tc>
        <w:tc>
          <w:tcPr>
            <w:tcW w:w="180" w:type="dxa"/>
            <w:tcBorders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295"/>
        </w:trPr>
        <w:tc>
          <w:tcPr>
            <w:tcW w:w="28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  <w:tr w:rsidR="008634E1">
        <w:trPr>
          <w:trHeight w:val="648"/>
        </w:trPr>
        <w:tc>
          <w:tcPr>
            <w:tcW w:w="28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634E1" w:rsidRDefault="008634E1">
            <w:pPr>
              <w:rPr>
                <w:sz w:val="24"/>
                <w:szCs w:val="24"/>
              </w:rPr>
            </w:pPr>
          </w:p>
        </w:tc>
      </w:tr>
    </w:tbl>
    <w:p w:rsidR="008634E1" w:rsidRDefault="004C4E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12065</wp:posOffset>
            </wp:positionH>
            <wp:positionV relativeFrom="paragraph">
              <wp:posOffset>-2179320</wp:posOffset>
            </wp:positionV>
            <wp:extent cx="7113905" cy="226631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05" cy="226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634E1" w:rsidSect="008634E1">
      <w:type w:val="continuous"/>
      <w:pgSz w:w="11900" w:h="16838"/>
      <w:pgMar w:top="461" w:right="366" w:bottom="0" w:left="360" w:header="0" w:footer="0" w:gutter="0"/>
      <w:cols w:space="708" w:equalWidth="0">
        <w:col w:w="11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A2984160"/>
    <w:lvl w:ilvl="0" w:tplc="8BAA75BA">
      <w:start w:val="1"/>
      <w:numFmt w:val="decimal"/>
      <w:lvlText w:val="%1"/>
      <w:lvlJc w:val="left"/>
    </w:lvl>
    <w:lvl w:ilvl="1" w:tplc="E75EB748">
      <w:start w:val="4"/>
      <w:numFmt w:val="upperLetter"/>
      <w:lvlText w:val="%2)"/>
      <w:lvlJc w:val="left"/>
    </w:lvl>
    <w:lvl w:ilvl="2" w:tplc="E8BADD5E">
      <w:numFmt w:val="decimal"/>
      <w:lvlText w:val=""/>
      <w:lvlJc w:val="left"/>
    </w:lvl>
    <w:lvl w:ilvl="3" w:tplc="E92A6FCC">
      <w:numFmt w:val="decimal"/>
      <w:lvlText w:val=""/>
      <w:lvlJc w:val="left"/>
    </w:lvl>
    <w:lvl w:ilvl="4" w:tplc="450E786A">
      <w:numFmt w:val="decimal"/>
      <w:lvlText w:val=""/>
      <w:lvlJc w:val="left"/>
    </w:lvl>
    <w:lvl w:ilvl="5" w:tplc="07D4A9BC">
      <w:numFmt w:val="decimal"/>
      <w:lvlText w:val=""/>
      <w:lvlJc w:val="left"/>
    </w:lvl>
    <w:lvl w:ilvl="6" w:tplc="17F0CA86">
      <w:numFmt w:val="decimal"/>
      <w:lvlText w:val=""/>
      <w:lvlJc w:val="left"/>
    </w:lvl>
    <w:lvl w:ilvl="7" w:tplc="ECFE8CD8">
      <w:numFmt w:val="decimal"/>
      <w:lvlText w:val=""/>
      <w:lvlJc w:val="left"/>
    </w:lvl>
    <w:lvl w:ilvl="8" w:tplc="D3B6808C">
      <w:numFmt w:val="decimal"/>
      <w:lvlText w:val=""/>
      <w:lvlJc w:val="left"/>
    </w:lvl>
  </w:abstractNum>
  <w:abstractNum w:abstractNumId="1">
    <w:nsid w:val="12200854"/>
    <w:multiLevelType w:val="hybridMultilevel"/>
    <w:tmpl w:val="9AD0B2CE"/>
    <w:lvl w:ilvl="0" w:tplc="26F27636">
      <w:start w:val="1"/>
      <w:numFmt w:val="decimal"/>
      <w:lvlText w:val="%1"/>
      <w:lvlJc w:val="left"/>
    </w:lvl>
    <w:lvl w:ilvl="1" w:tplc="53D6C710">
      <w:start w:val="2"/>
      <w:numFmt w:val="upperLetter"/>
      <w:lvlText w:val="%2)"/>
      <w:lvlJc w:val="left"/>
    </w:lvl>
    <w:lvl w:ilvl="2" w:tplc="5B50931E">
      <w:numFmt w:val="decimal"/>
      <w:lvlText w:val=""/>
      <w:lvlJc w:val="left"/>
    </w:lvl>
    <w:lvl w:ilvl="3" w:tplc="5A54DA76">
      <w:numFmt w:val="decimal"/>
      <w:lvlText w:val=""/>
      <w:lvlJc w:val="left"/>
    </w:lvl>
    <w:lvl w:ilvl="4" w:tplc="5E66DB3C">
      <w:numFmt w:val="decimal"/>
      <w:lvlText w:val=""/>
      <w:lvlJc w:val="left"/>
    </w:lvl>
    <w:lvl w:ilvl="5" w:tplc="48E4E982">
      <w:numFmt w:val="decimal"/>
      <w:lvlText w:val=""/>
      <w:lvlJc w:val="left"/>
    </w:lvl>
    <w:lvl w:ilvl="6" w:tplc="CAF0146E">
      <w:numFmt w:val="decimal"/>
      <w:lvlText w:val=""/>
      <w:lvlJc w:val="left"/>
    </w:lvl>
    <w:lvl w:ilvl="7" w:tplc="1F48583C">
      <w:numFmt w:val="decimal"/>
      <w:lvlText w:val=""/>
      <w:lvlJc w:val="left"/>
    </w:lvl>
    <w:lvl w:ilvl="8" w:tplc="4BB6D60C">
      <w:numFmt w:val="decimal"/>
      <w:lvlText w:val=""/>
      <w:lvlJc w:val="left"/>
    </w:lvl>
  </w:abstractNum>
  <w:abstractNum w:abstractNumId="2">
    <w:nsid w:val="1F16E9E8"/>
    <w:multiLevelType w:val="hybridMultilevel"/>
    <w:tmpl w:val="07DE0908"/>
    <w:lvl w:ilvl="0" w:tplc="ECB0AB02">
      <w:start w:val="8"/>
      <w:numFmt w:val="decimal"/>
      <w:lvlText w:val="%1)"/>
      <w:lvlJc w:val="left"/>
    </w:lvl>
    <w:lvl w:ilvl="1" w:tplc="EAC87A9A">
      <w:start w:val="1"/>
      <w:numFmt w:val="upperLetter"/>
      <w:lvlText w:val="%2)"/>
      <w:lvlJc w:val="left"/>
    </w:lvl>
    <w:lvl w:ilvl="2" w:tplc="F0FEFA4C">
      <w:numFmt w:val="decimal"/>
      <w:lvlText w:val=""/>
      <w:lvlJc w:val="left"/>
    </w:lvl>
    <w:lvl w:ilvl="3" w:tplc="FD50A6B6">
      <w:numFmt w:val="decimal"/>
      <w:lvlText w:val=""/>
      <w:lvlJc w:val="left"/>
    </w:lvl>
    <w:lvl w:ilvl="4" w:tplc="46A0EBFA">
      <w:numFmt w:val="decimal"/>
      <w:lvlText w:val=""/>
      <w:lvlJc w:val="left"/>
    </w:lvl>
    <w:lvl w:ilvl="5" w:tplc="87C4E13E">
      <w:numFmt w:val="decimal"/>
      <w:lvlText w:val=""/>
      <w:lvlJc w:val="left"/>
    </w:lvl>
    <w:lvl w:ilvl="6" w:tplc="848C8840">
      <w:numFmt w:val="decimal"/>
      <w:lvlText w:val=""/>
      <w:lvlJc w:val="left"/>
    </w:lvl>
    <w:lvl w:ilvl="7" w:tplc="8F02E2DE">
      <w:numFmt w:val="decimal"/>
      <w:lvlText w:val=""/>
      <w:lvlJc w:val="left"/>
    </w:lvl>
    <w:lvl w:ilvl="8" w:tplc="1BF883EA">
      <w:numFmt w:val="decimal"/>
      <w:lvlText w:val=""/>
      <w:lvlJc w:val="left"/>
    </w:lvl>
  </w:abstractNum>
  <w:abstractNum w:abstractNumId="3">
    <w:nsid w:val="2EB141F2"/>
    <w:multiLevelType w:val="hybridMultilevel"/>
    <w:tmpl w:val="EAC64F06"/>
    <w:lvl w:ilvl="0" w:tplc="E6FCE3A6">
      <w:start w:val="1"/>
      <w:numFmt w:val="decimal"/>
      <w:lvlText w:val="%1"/>
      <w:lvlJc w:val="left"/>
    </w:lvl>
    <w:lvl w:ilvl="1" w:tplc="F6C443A8">
      <w:start w:val="1"/>
      <w:numFmt w:val="upperLetter"/>
      <w:lvlText w:val="%2"/>
      <w:lvlJc w:val="left"/>
    </w:lvl>
    <w:lvl w:ilvl="2" w:tplc="095C6882">
      <w:start w:val="4"/>
      <w:numFmt w:val="upperLetter"/>
      <w:lvlText w:val="%3)"/>
      <w:lvlJc w:val="left"/>
    </w:lvl>
    <w:lvl w:ilvl="3" w:tplc="9E84D494">
      <w:numFmt w:val="decimal"/>
      <w:lvlText w:val=""/>
      <w:lvlJc w:val="left"/>
    </w:lvl>
    <w:lvl w:ilvl="4" w:tplc="BBC64AFC">
      <w:numFmt w:val="decimal"/>
      <w:lvlText w:val=""/>
      <w:lvlJc w:val="left"/>
    </w:lvl>
    <w:lvl w:ilvl="5" w:tplc="3626CC1A">
      <w:numFmt w:val="decimal"/>
      <w:lvlText w:val=""/>
      <w:lvlJc w:val="left"/>
    </w:lvl>
    <w:lvl w:ilvl="6" w:tplc="9F6A2EB8">
      <w:numFmt w:val="decimal"/>
      <w:lvlText w:val=""/>
      <w:lvlJc w:val="left"/>
    </w:lvl>
    <w:lvl w:ilvl="7" w:tplc="AFB2C2B4">
      <w:numFmt w:val="decimal"/>
      <w:lvlText w:val=""/>
      <w:lvlJc w:val="left"/>
    </w:lvl>
    <w:lvl w:ilvl="8" w:tplc="1686905E">
      <w:numFmt w:val="decimal"/>
      <w:lvlText w:val=""/>
      <w:lvlJc w:val="left"/>
    </w:lvl>
  </w:abstractNum>
  <w:abstractNum w:abstractNumId="4">
    <w:nsid w:val="2F67418A"/>
    <w:multiLevelType w:val="multilevel"/>
    <w:tmpl w:val="1B86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B71EFB"/>
    <w:multiLevelType w:val="hybridMultilevel"/>
    <w:tmpl w:val="103AF722"/>
    <w:lvl w:ilvl="0" w:tplc="57F847C0">
      <w:start w:val="2"/>
      <w:numFmt w:val="decimal"/>
      <w:lvlText w:val="%1)"/>
      <w:lvlJc w:val="left"/>
    </w:lvl>
    <w:lvl w:ilvl="1" w:tplc="F7CCCEAA">
      <w:start w:val="1"/>
      <w:numFmt w:val="upperLetter"/>
      <w:lvlText w:val="%2)"/>
      <w:lvlJc w:val="left"/>
    </w:lvl>
    <w:lvl w:ilvl="2" w:tplc="06BA5ACC">
      <w:numFmt w:val="decimal"/>
      <w:lvlText w:val=""/>
      <w:lvlJc w:val="left"/>
    </w:lvl>
    <w:lvl w:ilvl="3" w:tplc="A4641A44">
      <w:numFmt w:val="decimal"/>
      <w:lvlText w:val=""/>
      <w:lvlJc w:val="left"/>
    </w:lvl>
    <w:lvl w:ilvl="4" w:tplc="052A58D2">
      <w:numFmt w:val="decimal"/>
      <w:lvlText w:val=""/>
      <w:lvlJc w:val="left"/>
    </w:lvl>
    <w:lvl w:ilvl="5" w:tplc="CDFA81EA">
      <w:numFmt w:val="decimal"/>
      <w:lvlText w:val=""/>
      <w:lvlJc w:val="left"/>
    </w:lvl>
    <w:lvl w:ilvl="6" w:tplc="71FAE186">
      <w:numFmt w:val="decimal"/>
      <w:lvlText w:val=""/>
      <w:lvlJc w:val="left"/>
    </w:lvl>
    <w:lvl w:ilvl="7" w:tplc="82A68C22">
      <w:numFmt w:val="decimal"/>
      <w:lvlText w:val=""/>
      <w:lvlJc w:val="left"/>
    </w:lvl>
    <w:lvl w:ilvl="8" w:tplc="83F006B2">
      <w:numFmt w:val="decimal"/>
      <w:lvlText w:val=""/>
      <w:lvlJc w:val="left"/>
    </w:lvl>
  </w:abstractNum>
  <w:abstractNum w:abstractNumId="6">
    <w:nsid w:val="4DB127F8"/>
    <w:multiLevelType w:val="hybridMultilevel"/>
    <w:tmpl w:val="17427C2A"/>
    <w:lvl w:ilvl="0" w:tplc="C882970A">
      <w:start w:val="6"/>
      <w:numFmt w:val="decimal"/>
      <w:lvlText w:val="%1)"/>
      <w:lvlJc w:val="left"/>
    </w:lvl>
    <w:lvl w:ilvl="1" w:tplc="F774BFCC">
      <w:start w:val="1"/>
      <w:numFmt w:val="upperLetter"/>
      <w:lvlText w:val="%2)"/>
      <w:lvlJc w:val="left"/>
    </w:lvl>
    <w:lvl w:ilvl="2" w:tplc="842647E2">
      <w:numFmt w:val="decimal"/>
      <w:lvlText w:val=""/>
      <w:lvlJc w:val="left"/>
    </w:lvl>
    <w:lvl w:ilvl="3" w:tplc="01F8E196">
      <w:numFmt w:val="decimal"/>
      <w:lvlText w:val=""/>
      <w:lvlJc w:val="left"/>
    </w:lvl>
    <w:lvl w:ilvl="4" w:tplc="FCAA8EF4">
      <w:numFmt w:val="decimal"/>
      <w:lvlText w:val=""/>
      <w:lvlJc w:val="left"/>
    </w:lvl>
    <w:lvl w:ilvl="5" w:tplc="B3F2B7E2">
      <w:numFmt w:val="decimal"/>
      <w:lvlText w:val=""/>
      <w:lvlJc w:val="left"/>
    </w:lvl>
    <w:lvl w:ilvl="6" w:tplc="E132BC4E">
      <w:numFmt w:val="decimal"/>
      <w:lvlText w:val=""/>
      <w:lvlJc w:val="left"/>
    </w:lvl>
    <w:lvl w:ilvl="7" w:tplc="AD7ABA0A">
      <w:numFmt w:val="decimal"/>
      <w:lvlText w:val=""/>
      <w:lvlJc w:val="left"/>
    </w:lvl>
    <w:lvl w:ilvl="8" w:tplc="A356BEAE">
      <w:numFmt w:val="decimal"/>
      <w:lvlText w:val=""/>
      <w:lvlJc w:val="left"/>
    </w:lvl>
  </w:abstractNum>
  <w:abstractNum w:abstractNumId="7">
    <w:nsid w:val="507ED7AB"/>
    <w:multiLevelType w:val="hybridMultilevel"/>
    <w:tmpl w:val="F1D29FA2"/>
    <w:lvl w:ilvl="0" w:tplc="87706A62">
      <w:start w:val="1"/>
      <w:numFmt w:val="decimal"/>
      <w:lvlText w:val="%1)"/>
      <w:lvlJc w:val="left"/>
    </w:lvl>
    <w:lvl w:ilvl="1" w:tplc="9468DE98">
      <w:start w:val="1"/>
      <w:numFmt w:val="upperLetter"/>
      <w:lvlText w:val="%2)"/>
      <w:lvlJc w:val="left"/>
    </w:lvl>
    <w:lvl w:ilvl="2" w:tplc="12545D5A">
      <w:start w:val="1"/>
      <w:numFmt w:val="upperLetter"/>
      <w:lvlText w:val="%3)"/>
      <w:lvlJc w:val="left"/>
    </w:lvl>
    <w:lvl w:ilvl="3" w:tplc="DF126434">
      <w:numFmt w:val="decimal"/>
      <w:lvlText w:val=""/>
      <w:lvlJc w:val="left"/>
    </w:lvl>
    <w:lvl w:ilvl="4" w:tplc="B8F662B8">
      <w:numFmt w:val="decimal"/>
      <w:lvlText w:val=""/>
      <w:lvlJc w:val="left"/>
    </w:lvl>
    <w:lvl w:ilvl="5" w:tplc="CA0E2A14">
      <w:numFmt w:val="decimal"/>
      <w:lvlText w:val=""/>
      <w:lvlJc w:val="left"/>
    </w:lvl>
    <w:lvl w:ilvl="6" w:tplc="874264A8">
      <w:numFmt w:val="decimal"/>
      <w:lvlText w:val=""/>
      <w:lvlJc w:val="left"/>
    </w:lvl>
    <w:lvl w:ilvl="7" w:tplc="17A6A48E">
      <w:numFmt w:val="decimal"/>
      <w:lvlText w:val=""/>
      <w:lvlJc w:val="left"/>
    </w:lvl>
    <w:lvl w:ilvl="8" w:tplc="5FA24476">
      <w:numFmt w:val="decimal"/>
      <w:lvlText w:val=""/>
      <w:lvlJc w:val="left"/>
    </w:lvl>
  </w:abstractNum>
  <w:abstractNum w:abstractNumId="8">
    <w:nsid w:val="515F007C"/>
    <w:multiLevelType w:val="hybridMultilevel"/>
    <w:tmpl w:val="5F1AFBCA"/>
    <w:lvl w:ilvl="0" w:tplc="0A56FAD2">
      <w:start w:val="7"/>
      <w:numFmt w:val="decimal"/>
      <w:lvlText w:val="%1)"/>
      <w:lvlJc w:val="left"/>
    </w:lvl>
    <w:lvl w:ilvl="1" w:tplc="DC567EBE">
      <w:start w:val="1"/>
      <w:numFmt w:val="upperLetter"/>
      <w:lvlText w:val="%2)"/>
      <w:lvlJc w:val="left"/>
    </w:lvl>
    <w:lvl w:ilvl="2" w:tplc="C338C6FC">
      <w:numFmt w:val="decimal"/>
      <w:lvlText w:val=""/>
      <w:lvlJc w:val="left"/>
    </w:lvl>
    <w:lvl w:ilvl="3" w:tplc="656AEEE2">
      <w:numFmt w:val="decimal"/>
      <w:lvlText w:val=""/>
      <w:lvlJc w:val="left"/>
    </w:lvl>
    <w:lvl w:ilvl="4" w:tplc="F990C65A">
      <w:numFmt w:val="decimal"/>
      <w:lvlText w:val=""/>
      <w:lvlJc w:val="left"/>
    </w:lvl>
    <w:lvl w:ilvl="5" w:tplc="265011EE">
      <w:numFmt w:val="decimal"/>
      <w:lvlText w:val=""/>
      <w:lvlJc w:val="left"/>
    </w:lvl>
    <w:lvl w:ilvl="6" w:tplc="320EC09A">
      <w:numFmt w:val="decimal"/>
      <w:lvlText w:val=""/>
      <w:lvlJc w:val="left"/>
    </w:lvl>
    <w:lvl w:ilvl="7" w:tplc="60E6EA8A">
      <w:numFmt w:val="decimal"/>
      <w:lvlText w:val=""/>
      <w:lvlJc w:val="left"/>
    </w:lvl>
    <w:lvl w:ilvl="8" w:tplc="638A2C9C">
      <w:numFmt w:val="decimal"/>
      <w:lvlText w:val=""/>
      <w:lvlJc w:val="left"/>
    </w:lvl>
  </w:abstractNum>
  <w:abstractNum w:abstractNumId="9">
    <w:nsid w:val="5BD062C2"/>
    <w:multiLevelType w:val="hybridMultilevel"/>
    <w:tmpl w:val="A94C6942"/>
    <w:lvl w:ilvl="0" w:tplc="8F5C26E6">
      <w:start w:val="4"/>
      <w:numFmt w:val="decimal"/>
      <w:lvlText w:val="%1)"/>
      <w:lvlJc w:val="left"/>
    </w:lvl>
    <w:lvl w:ilvl="1" w:tplc="B3CAD14E">
      <w:numFmt w:val="decimal"/>
      <w:lvlText w:val=""/>
      <w:lvlJc w:val="left"/>
    </w:lvl>
    <w:lvl w:ilvl="2" w:tplc="1B6C7B6E">
      <w:numFmt w:val="decimal"/>
      <w:lvlText w:val=""/>
      <w:lvlJc w:val="left"/>
    </w:lvl>
    <w:lvl w:ilvl="3" w:tplc="9FCA8318">
      <w:numFmt w:val="decimal"/>
      <w:lvlText w:val=""/>
      <w:lvlJc w:val="left"/>
    </w:lvl>
    <w:lvl w:ilvl="4" w:tplc="AD02C120">
      <w:numFmt w:val="decimal"/>
      <w:lvlText w:val=""/>
      <w:lvlJc w:val="left"/>
    </w:lvl>
    <w:lvl w:ilvl="5" w:tplc="A05A2E36">
      <w:numFmt w:val="decimal"/>
      <w:lvlText w:val=""/>
      <w:lvlJc w:val="left"/>
    </w:lvl>
    <w:lvl w:ilvl="6" w:tplc="14601F7C">
      <w:numFmt w:val="decimal"/>
      <w:lvlText w:val=""/>
      <w:lvlJc w:val="left"/>
    </w:lvl>
    <w:lvl w:ilvl="7" w:tplc="2E5854E0">
      <w:numFmt w:val="decimal"/>
      <w:lvlText w:val=""/>
      <w:lvlJc w:val="left"/>
    </w:lvl>
    <w:lvl w:ilvl="8" w:tplc="68E0EE90">
      <w:numFmt w:val="decimal"/>
      <w:lvlText w:val=""/>
      <w:lvlJc w:val="left"/>
    </w:lvl>
  </w:abstractNum>
  <w:abstractNum w:abstractNumId="10">
    <w:nsid w:val="7545E146"/>
    <w:multiLevelType w:val="hybridMultilevel"/>
    <w:tmpl w:val="71EA9138"/>
    <w:lvl w:ilvl="0" w:tplc="B156CF78">
      <w:start w:val="5"/>
      <w:numFmt w:val="decimal"/>
      <w:lvlText w:val="%1)"/>
      <w:lvlJc w:val="left"/>
    </w:lvl>
    <w:lvl w:ilvl="1" w:tplc="B9A6B1B8">
      <w:start w:val="1"/>
      <w:numFmt w:val="upperLetter"/>
      <w:lvlText w:val="%2)"/>
      <w:lvlJc w:val="left"/>
    </w:lvl>
    <w:lvl w:ilvl="2" w:tplc="8FC850BC">
      <w:numFmt w:val="decimal"/>
      <w:lvlText w:val=""/>
      <w:lvlJc w:val="left"/>
    </w:lvl>
    <w:lvl w:ilvl="3" w:tplc="CB505806">
      <w:numFmt w:val="decimal"/>
      <w:lvlText w:val=""/>
      <w:lvlJc w:val="left"/>
    </w:lvl>
    <w:lvl w:ilvl="4" w:tplc="626EA856">
      <w:numFmt w:val="decimal"/>
      <w:lvlText w:val=""/>
      <w:lvlJc w:val="left"/>
    </w:lvl>
    <w:lvl w:ilvl="5" w:tplc="8D324030">
      <w:numFmt w:val="decimal"/>
      <w:lvlText w:val=""/>
      <w:lvlJc w:val="left"/>
    </w:lvl>
    <w:lvl w:ilvl="6" w:tplc="FE6290F6">
      <w:numFmt w:val="decimal"/>
      <w:lvlText w:val=""/>
      <w:lvlJc w:val="left"/>
    </w:lvl>
    <w:lvl w:ilvl="7" w:tplc="96F2414A">
      <w:numFmt w:val="decimal"/>
      <w:lvlText w:val=""/>
      <w:lvlJc w:val="left"/>
    </w:lvl>
    <w:lvl w:ilvl="8" w:tplc="073E2FA6">
      <w:numFmt w:val="decimal"/>
      <w:lvlText w:val=""/>
      <w:lvlJc w:val="left"/>
    </w:lvl>
  </w:abstractNum>
  <w:abstractNum w:abstractNumId="11">
    <w:nsid w:val="79E2A9E3"/>
    <w:multiLevelType w:val="hybridMultilevel"/>
    <w:tmpl w:val="45FAF40C"/>
    <w:lvl w:ilvl="0" w:tplc="1AC66B1A">
      <w:start w:val="3"/>
      <w:numFmt w:val="decimal"/>
      <w:lvlText w:val="%1)"/>
      <w:lvlJc w:val="left"/>
    </w:lvl>
    <w:lvl w:ilvl="1" w:tplc="4F06EA00">
      <w:start w:val="1"/>
      <w:numFmt w:val="upperLetter"/>
      <w:lvlText w:val="%2)"/>
      <w:lvlJc w:val="left"/>
    </w:lvl>
    <w:lvl w:ilvl="2" w:tplc="80EEC5DC">
      <w:numFmt w:val="decimal"/>
      <w:lvlText w:val=""/>
      <w:lvlJc w:val="left"/>
    </w:lvl>
    <w:lvl w:ilvl="3" w:tplc="309E910A">
      <w:numFmt w:val="decimal"/>
      <w:lvlText w:val=""/>
      <w:lvlJc w:val="left"/>
    </w:lvl>
    <w:lvl w:ilvl="4" w:tplc="A65CA7C6">
      <w:numFmt w:val="decimal"/>
      <w:lvlText w:val=""/>
      <w:lvlJc w:val="left"/>
    </w:lvl>
    <w:lvl w:ilvl="5" w:tplc="C5F6FB7A">
      <w:numFmt w:val="decimal"/>
      <w:lvlText w:val=""/>
      <w:lvlJc w:val="left"/>
    </w:lvl>
    <w:lvl w:ilvl="6" w:tplc="1CDCA29A">
      <w:numFmt w:val="decimal"/>
      <w:lvlText w:val=""/>
      <w:lvlJc w:val="left"/>
    </w:lvl>
    <w:lvl w:ilvl="7" w:tplc="848C6D7E">
      <w:numFmt w:val="decimal"/>
      <w:lvlText w:val=""/>
      <w:lvlJc w:val="left"/>
    </w:lvl>
    <w:lvl w:ilvl="8" w:tplc="0630ACCA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compat>
    <w:useFELayout/>
  </w:compat>
  <w:rsids>
    <w:rsidRoot w:val="008634E1"/>
    <w:rsid w:val="00020B46"/>
    <w:rsid w:val="00190173"/>
    <w:rsid w:val="00497B18"/>
    <w:rsid w:val="004B1F27"/>
    <w:rsid w:val="004C4EB1"/>
    <w:rsid w:val="00533993"/>
    <w:rsid w:val="007630D9"/>
    <w:rsid w:val="00830A0B"/>
    <w:rsid w:val="008634E1"/>
    <w:rsid w:val="009546F9"/>
    <w:rsid w:val="00C60D1F"/>
    <w:rsid w:val="00E17C04"/>
    <w:rsid w:val="00EA084D"/>
    <w:rsid w:val="00FD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4E1"/>
  </w:style>
  <w:style w:type="paragraph" w:styleId="Balk3">
    <w:name w:val="heading 3"/>
    <w:basedOn w:val="Normal"/>
    <w:link w:val="Balk3Char"/>
    <w:uiPriority w:val="9"/>
    <w:qFormat/>
    <w:rsid w:val="004B1F2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B1F27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https://www.sorubak.com</vt:lpstr>
      <vt:lpstr/>
    </vt:vector>
  </TitlesOfParts>
  <Manager>https://www.sorubak.com</Manager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ziya özcan</cp:lastModifiedBy>
  <cp:revision>8</cp:revision>
  <dcterms:created xsi:type="dcterms:W3CDTF">2018-10-22T14:36:00Z</dcterms:created>
  <dcterms:modified xsi:type="dcterms:W3CDTF">2018-10-24T10:37:00Z</dcterms:modified>
  <cp:category>https://www.sorubak.com</cp:category>
</cp:coreProperties>
</file>