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A0" w:rsidRPr="005B39A4" w:rsidRDefault="00935CA0" w:rsidP="005B39A4">
      <w:pPr>
        <w:jc w:val="center"/>
        <w:rPr>
          <w:b/>
        </w:rPr>
      </w:pPr>
      <w:bookmarkStart w:id="0" w:name="_GoBack"/>
      <w:bookmarkEnd w:id="0"/>
      <w:r>
        <w:rPr>
          <w:b/>
        </w:rPr>
        <w:t>2013 – 2014 Eğitim Öğretim Yılı</w:t>
      </w:r>
    </w:p>
    <w:p w:rsidR="005B39A4" w:rsidRPr="005B39A4" w:rsidRDefault="005B39A4" w:rsidP="005B39A4">
      <w:pPr>
        <w:jc w:val="center"/>
        <w:rPr>
          <w:b/>
        </w:rPr>
      </w:pPr>
      <w:r w:rsidRPr="005B39A4">
        <w:rPr>
          <w:b/>
        </w:rPr>
        <w:t>ENSTURMANTAL ANALİZ DERSİ 2. DÖNEM 2. YAZILISI</w:t>
      </w:r>
    </w:p>
    <w:p w:rsidR="005B39A4" w:rsidRDefault="005B39A4" w:rsidP="00935CA0">
      <w:pPr>
        <w:pStyle w:val="ListeParagraf"/>
        <w:numPr>
          <w:ilvl w:val="0"/>
          <w:numId w:val="1"/>
        </w:numPr>
        <w:ind w:left="567" w:hanging="567"/>
      </w:pPr>
      <w:r>
        <w:t>AAS de görülen girişimleri maddeler halinde yazınız.</w:t>
      </w:r>
    </w:p>
    <w:p w:rsidR="005B39A4" w:rsidRDefault="005B39A4" w:rsidP="00935CA0">
      <w:pPr>
        <w:pStyle w:val="ListeParagraf"/>
        <w:numPr>
          <w:ilvl w:val="0"/>
          <w:numId w:val="1"/>
        </w:numPr>
        <w:ind w:left="567" w:hanging="567"/>
      </w:pPr>
      <w:r>
        <w:t xml:space="preserve">AAS de analiz yöntemlerinden </w:t>
      </w:r>
      <w:proofErr w:type="gramStart"/>
      <w:r>
        <w:t>kalibrasyon</w:t>
      </w:r>
      <w:proofErr w:type="gramEnd"/>
      <w:r>
        <w:t xml:space="preserve"> eğrisi yöntemini kısaca açıklayınız.</w:t>
      </w:r>
    </w:p>
    <w:p w:rsidR="005B39A4" w:rsidRDefault="00A61CAA" w:rsidP="00935CA0">
      <w:pPr>
        <w:pStyle w:val="ListeParagraf"/>
        <w:numPr>
          <w:ilvl w:val="0"/>
          <w:numId w:val="1"/>
        </w:numPr>
        <w:ind w:left="567" w:hanging="567"/>
      </w:pPr>
      <w:r>
        <w:t xml:space="preserve">Gıdalarda çinko tayini yönteminin prensibini yazınız. </w:t>
      </w:r>
    </w:p>
    <w:p w:rsidR="005B39A4" w:rsidRDefault="005B39A4" w:rsidP="00935CA0">
      <w:pPr>
        <w:pStyle w:val="ListeParagraf"/>
        <w:numPr>
          <w:ilvl w:val="0"/>
          <w:numId w:val="1"/>
        </w:numPr>
        <w:ind w:left="567" w:hanging="567"/>
      </w:pPr>
      <w:r>
        <w:t>A.</w:t>
      </w:r>
      <w:r w:rsidR="00935CA0">
        <w:t>)</w:t>
      </w:r>
      <w:r>
        <w:t xml:space="preserve">  Uçuculuğu diğer asitlere göre düşük olduğundan yüksek sıcaklığın istendiği durumlarda </w:t>
      </w:r>
      <w:proofErr w:type="gramStart"/>
      <w:r>
        <w:t>………………………</w:t>
      </w:r>
      <w:proofErr w:type="gramEnd"/>
      <w:r>
        <w:t xml:space="preserve"> </w:t>
      </w:r>
      <w:proofErr w:type="gramStart"/>
      <w:r>
        <w:t>çözünürleşme</w:t>
      </w:r>
      <w:proofErr w:type="gramEnd"/>
      <w:r>
        <w:t xml:space="preserve"> kullanılır.</w:t>
      </w:r>
    </w:p>
    <w:p w:rsidR="005B39A4" w:rsidRDefault="005B39A4" w:rsidP="00935CA0">
      <w:pPr>
        <w:pStyle w:val="ListeParagraf"/>
        <w:ind w:left="567" w:hanging="567"/>
      </w:pPr>
      <w:r>
        <w:t>B.</w:t>
      </w:r>
      <w:r w:rsidR="00935CA0">
        <w:t>)</w:t>
      </w:r>
      <w:r>
        <w:t xml:space="preserve">  AAS cihazında çalılan dalga boyunu diğer dalga boylarından ayıran kısım </w:t>
      </w:r>
      <w:proofErr w:type="gramStart"/>
      <w:r>
        <w:t>………………………</w:t>
      </w:r>
      <w:proofErr w:type="gramEnd"/>
      <w:r>
        <w:t xml:space="preserve">   </w:t>
      </w:r>
      <w:proofErr w:type="gramStart"/>
      <w:r>
        <w:t>denir</w:t>
      </w:r>
      <w:proofErr w:type="gramEnd"/>
      <w:r>
        <w:t>.</w:t>
      </w:r>
    </w:p>
    <w:p w:rsidR="005B39A4" w:rsidRDefault="005B39A4" w:rsidP="00935CA0">
      <w:pPr>
        <w:pStyle w:val="ListeParagraf"/>
        <w:ind w:left="567" w:hanging="567"/>
      </w:pPr>
      <w:r>
        <w:t>C.</w:t>
      </w:r>
      <w:r w:rsidR="00935CA0">
        <w:t>)</w:t>
      </w:r>
      <w:r>
        <w:t xml:space="preserve">  Atomların ışımayı salarken veya </w:t>
      </w:r>
      <w:proofErr w:type="spellStart"/>
      <w:r>
        <w:t>absorplarken</w:t>
      </w:r>
      <w:proofErr w:type="spellEnd"/>
      <w:r>
        <w:t xml:space="preserve"> hızlı bir şekilde hareket etmelerinden kaynaklanan genişlemeye </w:t>
      </w:r>
      <w:proofErr w:type="gramStart"/>
      <w:r>
        <w:t>………………………</w:t>
      </w:r>
      <w:proofErr w:type="gramEnd"/>
      <w:r>
        <w:t xml:space="preserve">    </w:t>
      </w:r>
      <w:proofErr w:type="gramStart"/>
      <w:r>
        <w:t>……………………..</w:t>
      </w:r>
      <w:proofErr w:type="gramEnd"/>
      <w:r>
        <w:t xml:space="preserve">   </w:t>
      </w:r>
      <w:proofErr w:type="gramStart"/>
      <w:r>
        <w:t>denir</w:t>
      </w:r>
      <w:proofErr w:type="gramEnd"/>
      <w:r>
        <w:t>.</w:t>
      </w:r>
    </w:p>
    <w:p w:rsidR="005B39A4" w:rsidRDefault="005B39A4" w:rsidP="00935CA0">
      <w:pPr>
        <w:tabs>
          <w:tab w:val="left" w:pos="567"/>
        </w:tabs>
      </w:pPr>
      <w:r>
        <w:t>5)</w:t>
      </w:r>
      <w:r>
        <w:tab/>
        <w:t>Kuru yakma ile örnek çözünürleştirme yönteminin dezavantajlarını yazınız.</w:t>
      </w:r>
    </w:p>
    <w:p w:rsidR="005B39A4" w:rsidRDefault="005B39A4" w:rsidP="00935CA0">
      <w:pPr>
        <w:tabs>
          <w:tab w:val="left" w:pos="567"/>
        </w:tabs>
      </w:pPr>
      <w:r>
        <w:t>6)</w:t>
      </w:r>
      <w:r>
        <w:tab/>
        <w:t xml:space="preserve">Alüminyumun AAS ile analizinde Al2O3 oluşturup absorbansının düşük çıktığı görülürse </w:t>
      </w:r>
      <w:r w:rsidR="00935CA0">
        <w:t>bu hangi tür girişime örnektir? Nasıl engellenir?</w:t>
      </w:r>
    </w:p>
    <w:p w:rsidR="00A61CAA" w:rsidRDefault="00A61CAA" w:rsidP="00935CA0">
      <w:pPr>
        <w:tabs>
          <w:tab w:val="left" w:pos="567"/>
        </w:tabs>
      </w:pPr>
      <w:r>
        <w:t>7)</w:t>
      </w:r>
      <w:r>
        <w:tab/>
        <w:t>AAS de ışın kaynağı olarak sürekli bir ışın kaynağının kullanılmama sebebini yazınız.</w:t>
      </w:r>
    </w:p>
    <w:p w:rsidR="00935CA0" w:rsidRDefault="00935CA0" w:rsidP="005B39A4">
      <w:r>
        <w:t xml:space="preserve">NOT: </w:t>
      </w:r>
      <w:r w:rsidR="00A61CAA">
        <w:t>3</w:t>
      </w:r>
      <w:r>
        <w:t>. Soru 10 puan, diğer sorular 15 puandır.</w:t>
      </w:r>
    </w:p>
    <w:p w:rsidR="00935CA0" w:rsidRDefault="00935CA0" w:rsidP="005B39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Başarılar dileriz.</w:t>
      </w:r>
    </w:p>
    <w:sectPr w:rsidR="00935CA0" w:rsidSect="007F0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77431"/>
    <w:multiLevelType w:val="hybridMultilevel"/>
    <w:tmpl w:val="71AE86F6"/>
    <w:lvl w:ilvl="0" w:tplc="C5AA85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39A4"/>
    <w:rsid w:val="00053F6D"/>
    <w:rsid w:val="000C473F"/>
    <w:rsid w:val="005B39A4"/>
    <w:rsid w:val="007F0285"/>
    <w:rsid w:val="00935CA0"/>
    <w:rsid w:val="00A61CAA"/>
    <w:rsid w:val="00D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3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863</Characters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2014-04-28T05:22:00Z</dcterms:created>
  <dcterms:modified xsi:type="dcterms:W3CDTF">2017-02-17T10:27:00Z</dcterms:modified>
</cp:coreProperties>
</file>